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1CF85675"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82083C">
        <w:rPr>
          <w:rFonts w:ascii="Times New Roman" w:eastAsia="Times New Roman" w:hAnsi="Times New Roman" w:cs="Times New Roman"/>
          <w:b/>
          <w:sz w:val="24"/>
          <w:szCs w:val="24"/>
        </w:rPr>
        <w:t>A</w:t>
      </w:r>
      <w:r w:rsidR="001E2506">
        <w:rPr>
          <w:rFonts w:ascii="Times New Roman" w:eastAsia="Times New Roman" w:hAnsi="Times New Roman" w:cs="Times New Roman"/>
          <w:b/>
          <w:sz w:val="24"/>
          <w:szCs w:val="24"/>
        </w:rPr>
        <w:t>ROMA A L</w:t>
      </w:r>
      <w:r w:rsidR="0082083C">
        <w:rPr>
          <w:rFonts w:ascii="Times New Roman" w:eastAsia="Times New Roman" w:hAnsi="Times New Roman" w:cs="Times New Roman"/>
          <w:b/>
          <w:sz w:val="24"/>
          <w:szCs w:val="24"/>
        </w:rPr>
        <w:t>A</w:t>
      </w:r>
      <w:r w:rsidR="001E2506">
        <w:rPr>
          <w:rFonts w:ascii="Times New Roman" w:eastAsia="Times New Roman" w:hAnsi="Times New Roman" w:cs="Times New Roman"/>
          <w:b/>
          <w:sz w:val="24"/>
          <w:szCs w:val="24"/>
        </w:rPr>
        <w:t xml:space="preserve"> RESERV</w:t>
      </w:r>
      <w:r w:rsidR="0082083C">
        <w:rPr>
          <w:rFonts w:ascii="Times New Roman" w:eastAsia="Times New Roman" w:hAnsi="Times New Roman" w:cs="Times New Roman"/>
          <w:b/>
          <w:sz w:val="24"/>
          <w:szCs w:val="24"/>
        </w:rPr>
        <w:t xml:space="preserve">A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504D4D9D" w14:textId="77777777" w:rsidR="0082083C" w:rsidRDefault="0082083C" w:rsidP="006D63C5">
      <w:pPr>
        <w:rPr>
          <w:rFonts w:ascii="Times New Roman" w:eastAsia="Times New Roman" w:hAnsi="Times New Roman" w:cs="Times New Roman"/>
          <w:b/>
          <w:sz w:val="24"/>
          <w:szCs w:val="24"/>
        </w:rPr>
      </w:pPr>
    </w:p>
    <w:p w14:paraId="7EAA38DB" w14:textId="77777777" w:rsidR="0015550A" w:rsidRDefault="0015550A" w:rsidP="00BB7030">
      <w:pP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77F05FEA"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1E2506">
        <w:rPr>
          <w:rFonts w:ascii="Times New Roman" w:eastAsia="Times New Roman" w:hAnsi="Times New Roman" w:cs="Times New Roman"/>
          <w:b/>
          <w:sz w:val="24"/>
          <w:szCs w:val="24"/>
        </w:rPr>
        <w:t xml:space="preserve">José </w:t>
      </w:r>
      <w:r w:rsidR="002C05C9">
        <w:rPr>
          <w:rFonts w:ascii="Times New Roman" w:eastAsia="Times New Roman" w:hAnsi="Times New Roman" w:cs="Times New Roman"/>
          <w:b/>
          <w:sz w:val="24"/>
          <w:szCs w:val="24"/>
        </w:rPr>
        <w:t>Agustín Trujillo</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3A5FEC1E" w14:textId="2AFDFA59" w:rsidR="003062F1"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5353552" w:history="1">
            <w:r w:rsidR="003062F1" w:rsidRPr="0023607B">
              <w:rPr>
                <w:rStyle w:val="Hipervnculo"/>
                <w:rFonts w:ascii="Times New Roman" w:hAnsi="Times New Roman" w:cs="Times New Roman"/>
                <w:noProof/>
              </w:rPr>
              <w:t>GLOSARIO</w:t>
            </w:r>
            <w:r w:rsidR="003062F1">
              <w:rPr>
                <w:noProof/>
                <w:webHidden/>
              </w:rPr>
              <w:tab/>
            </w:r>
            <w:r w:rsidR="003062F1">
              <w:rPr>
                <w:noProof/>
                <w:webHidden/>
              </w:rPr>
              <w:fldChar w:fldCharType="begin"/>
            </w:r>
            <w:r w:rsidR="003062F1">
              <w:rPr>
                <w:noProof/>
                <w:webHidden/>
              </w:rPr>
              <w:instrText xml:space="preserve"> PAGEREF _Toc155353552 \h </w:instrText>
            </w:r>
            <w:r w:rsidR="003062F1">
              <w:rPr>
                <w:noProof/>
                <w:webHidden/>
              </w:rPr>
            </w:r>
            <w:r w:rsidR="003062F1">
              <w:rPr>
                <w:noProof/>
                <w:webHidden/>
              </w:rPr>
              <w:fldChar w:fldCharType="separate"/>
            </w:r>
            <w:r w:rsidR="003062F1">
              <w:rPr>
                <w:noProof/>
                <w:webHidden/>
              </w:rPr>
              <w:t>3</w:t>
            </w:r>
            <w:r w:rsidR="003062F1">
              <w:rPr>
                <w:noProof/>
                <w:webHidden/>
              </w:rPr>
              <w:fldChar w:fldCharType="end"/>
            </w:r>
          </w:hyperlink>
        </w:p>
        <w:p w14:paraId="0CF21557" w14:textId="12721611" w:rsidR="003062F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353553" w:history="1">
            <w:r w:rsidR="003062F1" w:rsidRPr="0023607B">
              <w:rPr>
                <w:rStyle w:val="Hipervnculo"/>
                <w:rFonts w:ascii="Times New Roman" w:hAnsi="Times New Roman" w:cs="Times New Roman"/>
                <w:noProof/>
              </w:rPr>
              <w:t>INTRODUCCIÓN</w:t>
            </w:r>
            <w:r w:rsidR="003062F1">
              <w:rPr>
                <w:noProof/>
                <w:webHidden/>
              </w:rPr>
              <w:tab/>
            </w:r>
            <w:r w:rsidR="003062F1">
              <w:rPr>
                <w:noProof/>
                <w:webHidden/>
              </w:rPr>
              <w:fldChar w:fldCharType="begin"/>
            </w:r>
            <w:r w:rsidR="003062F1">
              <w:rPr>
                <w:noProof/>
                <w:webHidden/>
              </w:rPr>
              <w:instrText xml:space="preserve"> PAGEREF _Toc155353553 \h </w:instrText>
            </w:r>
            <w:r w:rsidR="003062F1">
              <w:rPr>
                <w:noProof/>
                <w:webHidden/>
              </w:rPr>
            </w:r>
            <w:r w:rsidR="003062F1">
              <w:rPr>
                <w:noProof/>
                <w:webHidden/>
              </w:rPr>
              <w:fldChar w:fldCharType="separate"/>
            </w:r>
            <w:r w:rsidR="003062F1">
              <w:rPr>
                <w:noProof/>
                <w:webHidden/>
              </w:rPr>
              <w:t>5</w:t>
            </w:r>
            <w:r w:rsidR="003062F1">
              <w:rPr>
                <w:noProof/>
                <w:webHidden/>
              </w:rPr>
              <w:fldChar w:fldCharType="end"/>
            </w:r>
          </w:hyperlink>
        </w:p>
        <w:p w14:paraId="3E29674C" w14:textId="36EE5D1A" w:rsidR="003062F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353554" w:history="1">
            <w:r w:rsidR="003062F1" w:rsidRPr="0023607B">
              <w:rPr>
                <w:rStyle w:val="Hipervnculo"/>
                <w:rFonts w:ascii="Times New Roman" w:hAnsi="Times New Roman" w:cs="Times New Roman"/>
                <w:noProof/>
              </w:rPr>
              <w:t>METODOLOGÍA.</w:t>
            </w:r>
            <w:r w:rsidR="003062F1">
              <w:rPr>
                <w:noProof/>
                <w:webHidden/>
              </w:rPr>
              <w:tab/>
            </w:r>
            <w:r w:rsidR="003062F1">
              <w:rPr>
                <w:noProof/>
                <w:webHidden/>
              </w:rPr>
              <w:fldChar w:fldCharType="begin"/>
            </w:r>
            <w:r w:rsidR="003062F1">
              <w:rPr>
                <w:noProof/>
                <w:webHidden/>
              </w:rPr>
              <w:instrText xml:space="preserve"> PAGEREF _Toc155353554 \h </w:instrText>
            </w:r>
            <w:r w:rsidR="003062F1">
              <w:rPr>
                <w:noProof/>
                <w:webHidden/>
              </w:rPr>
            </w:r>
            <w:r w:rsidR="003062F1">
              <w:rPr>
                <w:noProof/>
                <w:webHidden/>
              </w:rPr>
              <w:fldChar w:fldCharType="separate"/>
            </w:r>
            <w:r w:rsidR="003062F1">
              <w:rPr>
                <w:noProof/>
                <w:webHidden/>
              </w:rPr>
              <w:t>6</w:t>
            </w:r>
            <w:r w:rsidR="003062F1">
              <w:rPr>
                <w:noProof/>
                <w:webHidden/>
              </w:rPr>
              <w:fldChar w:fldCharType="end"/>
            </w:r>
          </w:hyperlink>
        </w:p>
        <w:p w14:paraId="556CAD65" w14:textId="52C7AFD7" w:rsidR="003062F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353555" w:history="1">
            <w:r w:rsidR="003062F1" w:rsidRPr="0023607B">
              <w:rPr>
                <w:rStyle w:val="Hipervnculo"/>
                <w:rFonts w:ascii="Times New Roman" w:hAnsi="Times New Roman" w:cs="Times New Roman"/>
                <w:noProof/>
              </w:rPr>
              <w:t>RESULTADOS</w:t>
            </w:r>
            <w:r w:rsidR="003062F1">
              <w:rPr>
                <w:noProof/>
                <w:webHidden/>
              </w:rPr>
              <w:tab/>
            </w:r>
            <w:r w:rsidR="003062F1">
              <w:rPr>
                <w:noProof/>
                <w:webHidden/>
              </w:rPr>
              <w:fldChar w:fldCharType="begin"/>
            </w:r>
            <w:r w:rsidR="003062F1">
              <w:rPr>
                <w:noProof/>
                <w:webHidden/>
              </w:rPr>
              <w:instrText xml:space="preserve"> PAGEREF _Toc155353555 \h </w:instrText>
            </w:r>
            <w:r w:rsidR="003062F1">
              <w:rPr>
                <w:noProof/>
                <w:webHidden/>
              </w:rPr>
            </w:r>
            <w:r w:rsidR="003062F1">
              <w:rPr>
                <w:noProof/>
                <w:webHidden/>
              </w:rPr>
              <w:fldChar w:fldCharType="separate"/>
            </w:r>
            <w:r w:rsidR="003062F1">
              <w:rPr>
                <w:noProof/>
                <w:webHidden/>
              </w:rPr>
              <w:t>7</w:t>
            </w:r>
            <w:r w:rsidR="003062F1">
              <w:rPr>
                <w:noProof/>
                <w:webHidden/>
              </w:rPr>
              <w:fldChar w:fldCharType="end"/>
            </w:r>
          </w:hyperlink>
        </w:p>
        <w:p w14:paraId="4544CCEA" w14:textId="207323E4" w:rsidR="003062F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353556" w:history="1">
            <w:r w:rsidR="003062F1" w:rsidRPr="0023607B">
              <w:rPr>
                <w:rStyle w:val="Hipervnculo"/>
                <w:rFonts w:ascii="Times New Roman" w:hAnsi="Times New Roman" w:cs="Times New Roman"/>
                <w:noProof/>
              </w:rPr>
              <w:t>CONCLUSIÓN</w:t>
            </w:r>
            <w:r w:rsidR="003062F1">
              <w:rPr>
                <w:noProof/>
                <w:webHidden/>
              </w:rPr>
              <w:tab/>
            </w:r>
            <w:r w:rsidR="003062F1">
              <w:rPr>
                <w:noProof/>
                <w:webHidden/>
              </w:rPr>
              <w:fldChar w:fldCharType="begin"/>
            </w:r>
            <w:r w:rsidR="003062F1">
              <w:rPr>
                <w:noProof/>
                <w:webHidden/>
              </w:rPr>
              <w:instrText xml:space="preserve"> PAGEREF _Toc155353556 \h </w:instrText>
            </w:r>
            <w:r w:rsidR="003062F1">
              <w:rPr>
                <w:noProof/>
                <w:webHidden/>
              </w:rPr>
            </w:r>
            <w:r w:rsidR="003062F1">
              <w:rPr>
                <w:noProof/>
                <w:webHidden/>
              </w:rPr>
              <w:fldChar w:fldCharType="separate"/>
            </w:r>
            <w:r w:rsidR="003062F1">
              <w:rPr>
                <w:noProof/>
                <w:webHidden/>
              </w:rPr>
              <w:t>13</w:t>
            </w:r>
            <w:r w:rsidR="003062F1">
              <w:rPr>
                <w:noProof/>
                <w:webHidden/>
              </w:rPr>
              <w:fldChar w:fldCharType="end"/>
            </w:r>
          </w:hyperlink>
        </w:p>
        <w:p w14:paraId="7B7602F2" w14:textId="4F218F28" w:rsidR="003062F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353557" w:history="1">
            <w:r w:rsidR="003062F1" w:rsidRPr="0023607B">
              <w:rPr>
                <w:rStyle w:val="Hipervnculo"/>
                <w:rFonts w:ascii="Times New Roman" w:hAnsi="Times New Roman" w:cs="Times New Roman"/>
                <w:noProof/>
              </w:rPr>
              <w:t>REFERENCIAS BIBLIOGRÁFICAS</w:t>
            </w:r>
            <w:r w:rsidR="003062F1">
              <w:rPr>
                <w:noProof/>
                <w:webHidden/>
              </w:rPr>
              <w:tab/>
            </w:r>
            <w:r w:rsidR="003062F1">
              <w:rPr>
                <w:noProof/>
                <w:webHidden/>
              </w:rPr>
              <w:fldChar w:fldCharType="begin"/>
            </w:r>
            <w:r w:rsidR="003062F1">
              <w:rPr>
                <w:noProof/>
                <w:webHidden/>
              </w:rPr>
              <w:instrText xml:space="preserve"> PAGEREF _Toc155353557 \h </w:instrText>
            </w:r>
            <w:r w:rsidR="003062F1">
              <w:rPr>
                <w:noProof/>
                <w:webHidden/>
              </w:rPr>
            </w:r>
            <w:r w:rsidR="003062F1">
              <w:rPr>
                <w:noProof/>
                <w:webHidden/>
              </w:rPr>
              <w:fldChar w:fldCharType="separate"/>
            </w:r>
            <w:r w:rsidR="003062F1">
              <w:rPr>
                <w:noProof/>
                <w:webHidden/>
              </w:rPr>
              <w:t>14</w:t>
            </w:r>
            <w:r w:rsidR="003062F1">
              <w:rPr>
                <w:noProof/>
                <w:webHidden/>
              </w:rPr>
              <w:fldChar w:fldCharType="end"/>
            </w:r>
          </w:hyperlink>
        </w:p>
        <w:p w14:paraId="08E1F3A8" w14:textId="795C0B3A"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5353552"/>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5353553"/>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5353554"/>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2FED44B8" w14:textId="77777777" w:rsidR="00FF44C7" w:rsidRDefault="00FF44C7"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5353555"/>
      <w:r w:rsidRPr="005419A1">
        <w:rPr>
          <w:rFonts w:ascii="Times New Roman" w:hAnsi="Times New Roman" w:cs="Times New Roman"/>
          <w:sz w:val="24"/>
          <w:szCs w:val="24"/>
        </w:rPr>
        <w:lastRenderedPageBreak/>
        <w:t>RESULTADOS</w:t>
      </w:r>
      <w:bookmarkEnd w:id="3"/>
    </w:p>
    <w:p w14:paraId="63DA0F0E" w14:textId="50163F0A" w:rsidR="00FF44C7" w:rsidRPr="004B5D54" w:rsidRDefault="00FF44C7" w:rsidP="00FF44C7">
      <w:pPr>
        <w:ind w:firstLine="720"/>
        <w:jc w:val="both"/>
        <w:rPr>
          <w:rFonts w:ascii="Times New Roman" w:eastAsia="Times New Roman" w:hAnsi="Times New Roman" w:cs="Times New Roman"/>
          <w:sz w:val="24"/>
          <w:szCs w:val="24"/>
        </w:rPr>
      </w:pPr>
      <w:r w:rsidRPr="00FF44C7">
        <w:rPr>
          <w:rFonts w:ascii="Times New Roman" w:eastAsia="Times New Roman" w:hAnsi="Times New Roman" w:cs="Times New Roman"/>
          <w:sz w:val="24"/>
          <w:szCs w:val="24"/>
        </w:rPr>
        <w:t xml:space="preserve">La finca "Aroma a la Reserva" se encuentra ubicada en la parte alta de la vereda San Andrés, en el municipio de Dolores, Tolima, a una altitud aproximada de 1650 metros sobre el nivel del mar. Sus coordenadas geográficas son N 3° 35’ 19” W 74° 48’ 49”. Este terreno se distingue por un relieve montañoso propio de una cordillera, caracterizado por </w:t>
      </w:r>
      <w:r w:rsidR="00664FB4">
        <w:rPr>
          <w:rFonts w:ascii="Times New Roman" w:eastAsia="Times New Roman" w:hAnsi="Times New Roman" w:cs="Times New Roman"/>
          <w:sz w:val="24"/>
          <w:szCs w:val="24"/>
        </w:rPr>
        <w:t>sus</w:t>
      </w:r>
      <w:r w:rsidRPr="00FF44C7">
        <w:rPr>
          <w:rFonts w:ascii="Times New Roman" w:eastAsia="Times New Roman" w:hAnsi="Times New Roman" w:cs="Times New Roman"/>
          <w:sz w:val="24"/>
          <w:szCs w:val="24"/>
        </w:rPr>
        <w:t xml:space="preserve"> pendientes. La totalidad de la finca está destinada al cultivo de café.</w:t>
      </w:r>
    </w:p>
    <w:p w14:paraId="51D43876" w14:textId="1FFD8B22" w:rsidR="00282C80" w:rsidRDefault="00493E58" w:rsidP="00893B88">
      <w:pPr>
        <w:jc w:val="both"/>
        <w:rPr>
          <w:rFonts w:ascii="Times New Roman" w:eastAsia="Times New Roman" w:hAnsi="Times New Roman" w:cs="Times New Roman"/>
          <w:b/>
          <w:sz w:val="24"/>
          <w:szCs w:val="24"/>
        </w:rPr>
      </w:pPr>
      <w:r w:rsidRPr="00493E58">
        <w:rPr>
          <w:rFonts w:ascii="Times New Roman" w:eastAsia="Times New Roman" w:hAnsi="Times New Roman" w:cs="Times New Roman"/>
          <w:sz w:val="24"/>
          <w:szCs w:val="24"/>
        </w:rPr>
        <w:t>Es fundamental resaltar que, gracias a la colaboración en la creación de la cartografía social y al aprovechamiento del conocimiento especializado del productor sobre sus suelos, se ha logrado identificar las características generales de la finca "Aroma a la Reserva". En términos generales, estos suelos se distinguen por su acidez, la cual se evidencia a través de la presencia de helechos, así como por la presencia de pedregosidad en la capa superficial y pendientes moderadas (como se ilustra en la figura 2). Además, durante la temporada seca, se observan grietas en la superficie del suelo originadas por arcillas expansibles.</w:t>
      </w:r>
    </w:p>
    <w:p w14:paraId="59490164" w14:textId="087B0260" w:rsidR="00952C60" w:rsidRDefault="00893B88"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7C3868C3">
                <wp:simplePos x="0" y="0"/>
                <wp:positionH relativeFrom="column">
                  <wp:posOffset>1510665</wp:posOffset>
                </wp:positionH>
                <wp:positionV relativeFrom="paragraph">
                  <wp:posOffset>19685</wp:posOffset>
                </wp:positionV>
                <wp:extent cx="1685925"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1685925" cy="361950"/>
                          <a:chOff x="0" y="0"/>
                          <a:chExt cx="1828800"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042482" w:rsidRDefault="00282C80" w:rsidP="00282C80">
                              <w:pPr>
                                <w:rPr>
                                  <w:rFonts w:ascii="Times New Roman" w:eastAsia="Times New Roman" w:hAnsi="Times New Roman" w:cs="Times New Roman"/>
                                  <w:color w:val="F2F2F2" w:themeColor="background1" w:themeShade="F2"/>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482">
                                <w:rPr>
                                  <w:rFonts w:ascii="Times New Roman" w:eastAsia="Times New Roman" w:hAnsi="Times New Roman" w:cs="Times New Roman"/>
                                  <w:color w:val="F2F2F2" w:themeColor="background1" w:themeShade="F2"/>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118.95pt;margin-top:1.55pt;width:132.75pt;height:28.5pt;z-index:251659264;mso-width-relative:margin;mso-height-relative:margin" coordsize="1828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042482" w:rsidRDefault="00282C80" w:rsidP="00282C80">
                        <w:pPr>
                          <w:rPr>
                            <w:rFonts w:ascii="Times New Roman" w:eastAsia="Times New Roman" w:hAnsi="Times New Roman" w:cs="Times New Roman"/>
                            <w:color w:val="F2F2F2" w:themeColor="background1" w:themeShade="F2"/>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2482">
                          <w:rPr>
                            <w:rFonts w:ascii="Times New Roman" w:eastAsia="Times New Roman" w:hAnsi="Times New Roman" w:cs="Times New Roman"/>
                            <w:color w:val="F2F2F2" w:themeColor="background1" w:themeShade="F2"/>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r w:rsidR="008F3D19">
        <w:rPr>
          <w:rFonts w:ascii="Times New Roman" w:eastAsia="Times New Roman" w:hAnsi="Times New Roman" w:cs="Times New Roman"/>
          <w:b/>
          <w:noProof/>
          <w:sz w:val="24"/>
          <w:szCs w:val="24"/>
        </w:rPr>
        <w:drawing>
          <wp:inline distT="0" distB="0" distL="0" distR="0" wp14:anchorId="6295E0FC" wp14:editId="6510EF1D">
            <wp:extent cx="2458800" cy="1383099"/>
            <wp:effectExtent l="23495" t="14605" r="22225" b="22225"/>
            <wp:docPr id="124402614" name="Imagen 2" descr="Imagen que contiene exterior, pasto, naturaleza, hid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2614" name="Imagen 2" descr="Imagen que contiene exterior, pasto, naturaleza, hidrante&#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952C60">
        <w:rPr>
          <w:rFonts w:ascii="Times New Roman" w:eastAsia="Times New Roman" w:hAnsi="Times New Roman" w:cs="Times New Roman"/>
          <w:b/>
          <w:noProof/>
          <w:sz w:val="24"/>
          <w:szCs w:val="24"/>
        </w:rPr>
        <w:drawing>
          <wp:inline distT="0" distB="0" distL="0" distR="0" wp14:anchorId="4958F89C" wp14:editId="10790959">
            <wp:extent cx="2458800" cy="1383099"/>
            <wp:effectExtent l="23495" t="14605" r="22225" b="22225"/>
            <wp:docPr id="800334793" name="Imagen 1" descr="Un conjunto de árbo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34793" name="Imagen 1" descr="Un conjunto de árboles&#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p>
    <w:p w14:paraId="6D2662A7" w14:textId="78C23948"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BA3031">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 xml:space="preserve">e observa </w:t>
      </w:r>
      <w:r w:rsidR="00345861">
        <w:rPr>
          <w:rFonts w:ascii="Times New Roman" w:eastAsia="Times New Roman" w:hAnsi="Times New Roman" w:cs="Times New Roman"/>
          <w:sz w:val="20"/>
          <w:szCs w:val="20"/>
        </w:rPr>
        <w:t>zanja de aguas lluvias</w:t>
      </w:r>
      <w:r w:rsidRPr="00F62C52">
        <w:rPr>
          <w:rFonts w:ascii="Times New Roman" w:eastAsia="Times New Roman" w:hAnsi="Times New Roman" w:cs="Times New Roman"/>
          <w:sz w:val="20"/>
          <w:szCs w:val="20"/>
        </w:rPr>
        <w:t xml:space="preserve">. </w:t>
      </w:r>
      <w:r w:rsidRPr="00F62C52">
        <w:rPr>
          <w:rFonts w:ascii="Times New Roman" w:eastAsia="Times New Roman" w:hAnsi="Times New Roman" w:cs="Times New Roman"/>
          <w:b/>
          <w:sz w:val="20"/>
          <w:szCs w:val="20"/>
        </w:rPr>
        <w:t>b.</w:t>
      </w:r>
      <w:r w:rsidRPr="00F62C52">
        <w:rPr>
          <w:rFonts w:ascii="Times New Roman" w:eastAsia="Times New Roman" w:hAnsi="Times New Roman" w:cs="Times New Roman"/>
          <w:sz w:val="20"/>
          <w:szCs w:val="20"/>
        </w:rPr>
        <w:t xml:space="preserve"> </w:t>
      </w:r>
      <w:r w:rsidR="00F62C52" w:rsidRPr="00F62C52">
        <w:rPr>
          <w:rFonts w:ascii="Times New Roman" w:eastAsia="Times New Roman" w:hAnsi="Times New Roman" w:cs="Times New Roman"/>
          <w:sz w:val="20"/>
          <w:szCs w:val="20"/>
        </w:rPr>
        <w:t>Se visualiza problema de acumulación de aguas lluvias dentro del lote</w:t>
      </w:r>
      <w:r w:rsidRPr="004A0832">
        <w:rPr>
          <w:rFonts w:ascii="Times New Roman" w:eastAsia="Times New Roman" w:hAnsi="Times New Roman" w:cs="Times New Roman"/>
          <w:sz w:val="20"/>
          <w:szCs w:val="20"/>
        </w:rPr>
        <w:t>.</w:t>
      </w:r>
    </w:p>
    <w:p w14:paraId="5DDFA23A" w14:textId="02D6ADCC" w:rsidR="004E2D1D" w:rsidRDefault="004B5D54" w:rsidP="00083EF4">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en dos lotes específicos destinados al cultivo de café. Estos lotes tienen dimensiones de aproximadamente 1,</w:t>
      </w:r>
      <w:r w:rsidR="00B30DAB">
        <w:rPr>
          <w:rFonts w:ascii="Times New Roman" w:eastAsia="Times New Roman" w:hAnsi="Times New Roman" w:cs="Times New Roman"/>
          <w:sz w:val="24"/>
          <w:szCs w:val="24"/>
        </w:rPr>
        <w:t>2</w:t>
      </w:r>
      <w:r w:rsidRPr="004B5D54">
        <w:rPr>
          <w:rFonts w:ascii="Times New Roman" w:eastAsia="Times New Roman" w:hAnsi="Times New Roman" w:cs="Times New Roman"/>
          <w:sz w:val="24"/>
          <w:szCs w:val="24"/>
        </w:rPr>
        <w:t xml:space="preserve"> hectáreas y </w:t>
      </w:r>
      <w:r w:rsidR="00B30DAB">
        <w:rPr>
          <w:rFonts w:ascii="Times New Roman" w:eastAsia="Times New Roman" w:hAnsi="Times New Roman" w:cs="Times New Roman"/>
          <w:sz w:val="24"/>
          <w:szCs w:val="24"/>
        </w:rPr>
        <w:t>3</w:t>
      </w:r>
      <w:r w:rsidRPr="004B5D54">
        <w:rPr>
          <w:rFonts w:ascii="Times New Roman" w:eastAsia="Times New Roman" w:hAnsi="Times New Roman" w:cs="Times New Roman"/>
          <w:sz w:val="24"/>
          <w:szCs w:val="24"/>
        </w:rPr>
        <w:t xml:space="preserve"> hectáreas</w:t>
      </w:r>
      <w:r w:rsidR="00B67CB0">
        <w:rPr>
          <w:rFonts w:ascii="Times New Roman" w:eastAsia="Times New Roman" w:hAnsi="Times New Roman" w:cs="Times New Roman"/>
          <w:sz w:val="24"/>
          <w:szCs w:val="24"/>
        </w:rPr>
        <w:t>. En la</w:t>
      </w:r>
      <w:r w:rsidRPr="004B5D54">
        <w:rPr>
          <w:rFonts w:ascii="Times New Roman" w:eastAsia="Times New Roman" w:hAnsi="Times New Roman" w:cs="Times New Roman"/>
          <w:sz w:val="24"/>
          <w:szCs w:val="24"/>
        </w:rPr>
        <w:t xml:space="preserve"> Figura 3</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 xml:space="preserve">de la Vereda San Andrés hasta llegar a la finca </w:t>
      </w:r>
      <w:r w:rsidR="00543343">
        <w:rPr>
          <w:rFonts w:ascii="Times New Roman" w:eastAsia="Times New Roman" w:hAnsi="Times New Roman" w:cs="Times New Roman"/>
          <w:sz w:val="24"/>
          <w:szCs w:val="24"/>
        </w:rPr>
        <w:t>Aroma a la Reserva</w:t>
      </w:r>
      <w:r w:rsidRPr="004B5D54">
        <w:rPr>
          <w:rFonts w:ascii="Times New Roman" w:eastAsia="Times New Roman" w:hAnsi="Times New Roman" w:cs="Times New Roman"/>
          <w:sz w:val="24"/>
          <w:szCs w:val="24"/>
        </w:rPr>
        <w:t>.</w:t>
      </w:r>
    </w:p>
    <w:p w14:paraId="54543699" w14:textId="73496A67" w:rsidR="00083EF4" w:rsidRPr="003A3A24" w:rsidRDefault="00083EF4"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283E854" wp14:editId="2CEABC9C">
            <wp:extent cx="4305600" cy="2304797"/>
            <wp:effectExtent l="0" t="0" r="0" b="635"/>
            <wp:docPr id="16507679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67976" name="Imagen 16507679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73413B50" w14:textId="5603D0ED" w:rsidR="0051240A" w:rsidRPr="00CD2BF3" w:rsidRDefault="0051240A" w:rsidP="0051240A">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w:t>
      </w:r>
      <w:r w:rsidR="00DB41EE" w:rsidRPr="00093B54">
        <w:rPr>
          <w:rFonts w:ascii="Times New Roman" w:eastAsia="Times New Roman" w:hAnsi="Times New Roman" w:cs="Times New Roman"/>
          <w:sz w:val="20"/>
          <w:szCs w:val="20"/>
        </w:rPr>
        <w:t xml:space="preserve">hasta la </w:t>
      </w:r>
      <w:r w:rsidRPr="00093B54">
        <w:rPr>
          <w:rFonts w:ascii="Times New Roman" w:eastAsia="Times New Roman" w:hAnsi="Times New Roman" w:cs="Times New Roman"/>
          <w:sz w:val="20"/>
          <w:szCs w:val="20"/>
        </w:rPr>
        <w:t xml:space="preserve">finca </w:t>
      </w:r>
      <w:r w:rsidR="006B2CA9" w:rsidRPr="00093B54">
        <w:rPr>
          <w:rFonts w:ascii="Times New Roman" w:eastAsia="Times New Roman" w:hAnsi="Times New Roman" w:cs="Times New Roman"/>
          <w:sz w:val="20"/>
          <w:szCs w:val="20"/>
        </w:rPr>
        <w:t>Aroma a la Reserva</w:t>
      </w:r>
      <w:r>
        <w:rPr>
          <w:rFonts w:ascii="Times New Roman" w:eastAsia="Times New Roman" w:hAnsi="Times New Roman" w:cs="Times New Roman"/>
          <w:sz w:val="20"/>
          <w:szCs w:val="20"/>
        </w:rPr>
        <w:t xml:space="preserve"> con coordenadas </w:t>
      </w:r>
      <w:r w:rsidR="00C067D9" w:rsidRPr="00C067D9">
        <w:rPr>
          <w:rFonts w:ascii="Times New Roman" w:eastAsia="Times New Roman" w:hAnsi="Times New Roman" w:cs="Times New Roman"/>
          <w:sz w:val="20"/>
          <w:szCs w:val="20"/>
        </w:rPr>
        <w:t>N 3° 35’ 19” W 74° 48’ 49”</w:t>
      </w:r>
      <w:r w:rsidR="00C067D9">
        <w:rPr>
          <w:rFonts w:ascii="Times New Roman" w:eastAsia="Times New Roman" w:hAnsi="Times New Roman" w:cs="Times New Roman"/>
          <w:sz w:val="20"/>
          <w:szCs w:val="20"/>
        </w:rPr>
        <w:t>.</w:t>
      </w:r>
    </w:p>
    <w:p w14:paraId="17B8F995" w14:textId="5A15D482" w:rsidR="0006617A" w:rsidRDefault="0006617A" w:rsidP="000D6441">
      <w:pPr>
        <w:rPr>
          <w:rFonts w:ascii="Times New Roman" w:eastAsia="Times New Roman" w:hAnsi="Times New Roman" w:cs="Times New Roman"/>
          <w:sz w:val="24"/>
          <w:szCs w:val="24"/>
          <w:highlight w:val="yellow"/>
        </w:rPr>
      </w:pPr>
    </w:p>
    <w:p w14:paraId="7B259703" w14:textId="0D5033BE" w:rsidR="001E3B45" w:rsidRDefault="00620887" w:rsidP="003B4A61">
      <w:pPr>
        <w:jc w:val="both"/>
        <w:rPr>
          <w:rFonts w:ascii="Times New Roman" w:eastAsia="Times New Roman" w:hAnsi="Times New Roman" w:cs="Times New Roman"/>
          <w:sz w:val="24"/>
          <w:szCs w:val="24"/>
        </w:rPr>
      </w:pPr>
      <w:r w:rsidRPr="00620887">
        <w:rPr>
          <w:rFonts w:ascii="Times New Roman" w:eastAsia="Times New Roman" w:hAnsi="Times New Roman" w:cs="Times New Roman"/>
          <w:sz w:val="24"/>
          <w:szCs w:val="24"/>
        </w:rPr>
        <w:t>Al elaborar el croquis de la finca Aroma a la Reserva (figura 4) dentro del ámbito de la cartografía social, el productor resaltó las características singulares del suelo. Enfatizó que los suelos exhibían una textura arcillosa, presentaban tonos oscuros y amarillos distintivos en ciertos sectores, y mostraban una superficie con presencia de pedregosidad. Estos atributos eran apreciados por el productor, respaldados por su experiencia acumulada durante un extenso periodo de trabajo en los suelos de dicha finca.</w:t>
      </w:r>
    </w:p>
    <w:p w14:paraId="1382244D" w14:textId="5145F1B6" w:rsidR="003B4A61" w:rsidRDefault="003B4A61"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56B2BB" wp14:editId="58DDAD21">
            <wp:extent cx="2647950" cy="3645942"/>
            <wp:effectExtent l="38100" t="38100" r="38100" b="31115"/>
            <wp:docPr id="10233013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01314" name="Imagen 10233013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9460" cy="3648021"/>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 xml:space="preserve">de </w:t>
      </w:r>
      <w:r w:rsidR="00610F22" w:rsidRPr="00193DD4">
        <w:rPr>
          <w:rFonts w:ascii="Times New Roman" w:eastAsia="Times New Roman" w:hAnsi="Times New Roman" w:cs="Times New Roman"/>
          <w:sz w:val="20"/>
          <w:szCs w:val="20"/>
        </w:rPr>
        <w:t>cartografía social realizado por el</w:t>
      </w:r>
      <w:r w:rsidR="00610F22">
        <w:rPr>
          <w:rFonts w:ascii="Times New Roman" w:eastAsia="Times New Roman" w:hAnsi="Times New Roman" w:cs="Times New Roman"/>
          <w:sz w:val="20"/>
          <w:szCs w:val="20"/>
        </w:rPr>
        <w:t xml:space="preserve"> productor.</w:t>
      </w:r>
    </w:p>
    <w:p w14:paraId="1DEED17D" w14:textId="65C86679" w:rsidR="001A1065" w:rsidRPr="009B6EFC" w:rsidRDefault="007006E9"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los lo</w:t>
      </w:r>
      <w:r w:rsidR="00784F43">
        <w:rPr>
          <w:rFonts w:ascii="Times New Roman" w:eastAsia="Times New Roman" w:hAnsi="Times New Roman" w:cs="Times New Roman"/>
          <w:sz w:val="24"/>
          <w:szCs w:val="24"/>
        </w:rPr>
        <w:t xml:space="preserve">tes </w:t>
      </w:r>
      <w:r w:rsidR="00784F43" w:rsidRPr="00C25141">
        <w:rPr>
          <w:rFonts w:ascii="Times New Roman" w:eastAsia="Times New Roman" w:hAnsi="Times New Roman" w:cs="Times New Roman"/>
          <w:sz w:val="24"/>
          <w:szCs w:val="24"/>
        </w:rPr>
        <w:t>estudiados</w:t>
      </w:r>
      <w:r w:rsidR="00447703" w:rsidRPr="00C25141">
        <w:rPr>
          <w:rFonts w:ascii="Times New Roman" w:eastAsia="Times New Roman" w:hAnsi="Times New Roman" w:cs="Times New Roman"/>
          <w:sz w:val="24"/>
          <w:szCs w:val="24"/>
        </w:rPr>
        <w:t xml:space="preserve"> en general </w:t>
      </w:r>
      <w:r w:rsidR="00916B7F" w:rsidRPr="00C25141">
        <w:rPr>
          <w:rFonts w:ascii="Times New Roman" w:eastAsia="Times New Roman" w:hAnsi="Times New Roman" w:cs="Times New Roman"/>
          <w:sz w:val="24"/>
          <w:szCs w:val="24"/>
        </w:rPr>
        <w:t>s</w:t>
      </w:r>
      <w:r w:rsidRPr="00C25141">
        <w:rPr>
          <w:rFonts w:ascii="Times New Roman" w:eastAsia="Times New Roman" w:hAnsi="Times New Roman" w:cs="Times New Roman"/>
          <w:sz w:val="24"/>
          <w:szCs w:val="24"/>
        </w:rPr>
        <w:t>e detalla</w:t>
      </w:r>
      <w:r w:rsidR="00D108D8" w:rsidRPr="00C25141">
        <w:rPr>
          <w:rFonts w:ascii="Times New Roman" w:eastAsia="Times New Roman" w:hAnsi="Times New Roman" w:cs="Times New Roman"/>
          <w:sz w:val="24"/>
          <w:szCs w:val="24"/>
        </w:rPr>
        <w:t xml:space="preserve">n </w:t>
      </w:r>
      <w:r w:rsidRPr="00C25141">
        <w:rPr>
          <w:rFonts w:ascii="Times New Roman" w:eastAsia="Times New Roman" w:hAnsi="Times New Roman" w:cs="Times New Roman"/>
          <w:sz w:val="24"/>
          <w:szCs w:val="24"/>
        </w:rPr>
        <w:t>perfil</w:t>
      </w:r>
      <w:r w:rsidR="00D108D8" w:rsidRPr="00C25141">
        <w:rPr>
          <w:rFonts w:ascii="Times New Roman" w:eastAsia="Times New Roman" w:hAnsi="Times New Roman" w:cs="Times New Roman"/>
          <w:sz w:val="24"/>
          <w:szCs w:val="24"/>
        </w:rPr>
        <w:t>es</w:t>
      </w:r>
      <w:r w:rsidRPr="00C25141">
        <w:rPr>
          <w:rFonts w:ascii="Times New Roman" w:eastAsia="Times New Roman" w:hAnsi="Times New Roman" w:cs="Times New Roman"/>
          <w:sz w:val="24"/>
          <w:szCs w:val="24"/>
        </w:rPr>
        <w:t xml:space="preserve"> con una capa o</w:t>
      </w:r>
      <w:r w:rsidR="00C34162" w:rsidRPr="00C25141">
        <w:rPr>
          <w:rFonts w:ascii="Times New Roman" w:eastAsia="Times New Roman" w:hAnsi="Times New Roman" w:cs="Times New Roman"/>
          <w:sz w:val="24"/>
          <w:szCs w:val="24"/>
        </w:rPr>
        <w:t>scura</w:t>
      </w:r>
      <w:r w:rsidRPr="00C25141">
        <w:rPr>
          <w:rFonts w:ascii="Times New Roman" w:eastAsia="Times New Roman" w:hAnsi="Times New Roman" w:cs="Times New Roman"/>
          <w:sz w:val="24"/>
          <w:szCs w:val="24"/>
        </w:rPr>
        <w:t xml:space="preserve"> </w:t>
      </w:r>
      <w:r w:rsidR="000543C0" w:rsidRPr="00C25141">
        <w:rPr>
          <w:rFonts w:ascii="Times New Roman" w:eastAsia="Times New Roman" w:hAnsi="Times New Roman" w:cs="Times New Roman"/>
          <w:sz w:val="24"/>
          <w:szCs w:val="24"/>
        </w:rPr>
        <w:t xml:space="preserve">hasta </w:t>
      </w:r>
      <w:r w:rsidR="00554CAE" w:rsidRPr="00C25141">
        <w:rPr>
          <w:rFonts w:ascii="Times New Roman" w:eastAsia="Times New Roman" w:hAnsi="Times New Roman" w:cs="Times New Roman"/>
          <w:sz w:val="24"/>
          <w:szCs w:val="24"/>
        </w:rPr>
        <w:t xml:space="preserve">los </w:t>
      </w:r>
      <w:r w:rsidR="00FE0224">
        <w:rPr>
          <w:rFonts w:ascii="Times New Roman" w:eastAsia="Times New Roman" w:hAnsi="Times New Roman" w:cs="Times New Roman"/>
          <w:sz w:val="24"/>
          <w:szCs w:val="24"/>
        </w:rPr>
        <w:t>1</w:t>
      </w:r>
      <w:r w:rsidR="00554CAE" w:rsidRPr="00C25141">
        <w:rPr>
          <w:rFonts w:ascii="Times New Roman" w:eastAsia="Times New Roman" w:hAnsi="Times New Roman" w:cs="Times New Roman"/>
          <w:sz w:val="24"/>
          <w:szCs w:val="24"/>
        </w:rPr>
        <w:t xml:space="preserve">0cm </w:t>
      </w:r>
      <w:r w:rsidR="000543C0" w:rsidRPr="00C25141">
        <w:rPr>
          <w:rFonts w:ascii="Times New Roman" w:eastAsia="Times New Roman" w:hAnsi="Times New Roman" w:cs="Times New Roman"/>
          <w:sz w:val="24"/>
          <w:szCs w:val="24"/>
        </w:rPr>
        <w:t>y los 4</w:t>
      </w:r>
      <w:r w:rsidR="00554CAE" w:rsidRPr="00C25141">
        <w:rPr>
          <w:rFonts w:ascii="Times New Roman" w:eastAsia="Times New Roman" w:hAnsi="Times New Roman" w:cs="Times New Roman"/>
          <w:sz w:val="24"/>
          <w:szCs w:val="24"/>
        </w:rPr>
        <w:t xml:space="preserve">0cm </w:t>
      </w:r>
      <w:r w:rsidR="00A73141" w:rsidRPr="00C25141">
        <w:rPr>
          <w:rFonts w:ascii="Times New Roman" w:eastAsia="Times New Roman" w:hAnsi="Times New Roman" w:cs="Times New Roman"/>
          <w:sz w:val="24"/>
          <w:szCs w:val="24"/>
        </w:rPr>
        <w:t xml:space="preserve">que </w:t>
      </w:r>
      <w:r w:rsidR="0042792A" w:rsidRPr="00C25141">
        <w:rPr>
          <w:rFonts w:ascii="Times New Roman" w:eastAsia="Times New Roman" w:hAnsi="Times New Roman" w:cs="Times New Roman"/>
          <w:sz w:val="24"/>
          <w:szCs w:val="24"/>
        </w:rPr>
        <w:t>muestra acumulación de materia orgánica</w:t>
      </w:r>
      <w:r w:rsidR="00015AEB" w:rsidRPr="00C25141">
        <w:rPr>
          <w:rFonts w:ascii="Times New Roman" w:eastAsia="Times New Roman" w:hAnsi="Times New Roman" w:cs="Times New Roman"/>
          <w:sz w:val="24"/>
          <w:szCs w:val="24"/>
        </w:rPr>
        <w:t xml:space="preserve"> producto de la descomposición </w:t>
      </w:r>
      <w:r w:rsidR="00181ABB" w:rsidRPr="00C25141">
        <w:rPr>
          <w:rFonts w:ascii="Times New Roman" w:eastAsia="Times New Roman" w:hAnsi="Times New Roman" w:cs="Times New Roman"/>
          <w:sz w:val="24"/>
          <w:szCs w:val="24"/>
        </w:rPr>
        <w:t xml:space="preserve">e incorporación </w:t>
      </w:r>
      <w:r w:rsidR="003678D6" w:rsidRPr="00C25141">
        <w:rPr>
          <w:rFonts w:ascii="Times New Roman" w:eastAsia="Times New Roman" w:hAnsi="Times New Roman" w:cs="Times New Roman"/>
          <w:sz w:val="24"/>
          <w:szCs w:val="24"/>
        </w:rPr>
        <w:t>de</w:t>
      </w:r>
      <w:r w:rsidR="00741A06" w:rsidRPr="00C25141">
        <w:rPr>
          <w:rFonts w:ascii="Times New Roman" w:eastAsia="Times New Roman" w:hAnsi="Times New Roman" w:cs="Times New Roman"/>
          <w:sz w:val="24"/>
          <w:szCs w:val="24"/>
        </w:rPr>
        <w:t xml:space="preserve"> la</w:t>
      </w:r>
      <w:r w:rsidR="00AC450A" w:rsidRPr="00C25141">
        <w:rPr>
          <w:rFonts w:ascii="Times New Roman" w:eastAsia="Times New Roman" w:hAnsi="Times New Roman" w:cs="Times New Roman"/>
          <w:sz w:val="24"/>
          <w:szCs w:val="24"/>
        </w:rPr>
        <w:t xml:space="preserve"> hojarasca </w:t>
      </w:r>
      <w:r w:rsidR="00741A06" w:rsidRPr="00C25141">
        <w:rPr>
          <w:rFonts w:ascii="Times New Roman" w:eastAsia="Times New Roman" w:hAnsi="Times New Roman" w:cs="Times New Roman"/>
          <w:sz w:val="24"/>
          <w:szCs w:val="24"/>
        </w:rPr>
        <w:t>seca</w:t>
      </w:r>
      <w:r w:rsidR="0024678B" w:rsidRPr="00C25141">
        <w:rPr>
          <w:rFonts w:ascii="Times New Roman" w:eastAsia="Times New Roman" w:hAnsi="Times New Roman" w:cs="Times New Roman"/>
          <w:sz w:val="24"/>
          <w:szCs w:val="24"/>
        </w:rPr>
        <w:t xml:space="preserve">, </w:t>
      </w:r>
      <w:r w:rsidRPr="00C25141">
        <w:rPr>
          <w:rFonts w:ascii="Times New Roman" w:eastAsia="Times New Roman" w:hAnsi="Times New Roman" w:cs="Times New Roman"/>
          <w:sz w:val="24"/>
          <w:szCs w:val="24"/>
        </w:rPr>
        <w:t>una profundidad efectiva</w:t>
      </w:r>
      <w:r w:rsidR="00E26E49">
        <w:rPr>
          <w:rFonts w:ascii="Times New Roman" w:eastAsia="Times New Roman" w:hAnsi="Times New Roman" w:cs="Times New Roman"/>
          <w:sz w:val="24"/>
          <w:szCs w:val="24"/>
        </w:rPr>
        <w:t xml:space="preserve"> del suelo </w:t>
      </w:r>
      <w:r>
        <w:rPr>
          <w:rFonts w:ascii="Times New Roman" w:eastAsia="Times New Roman" w:hAnsi="Times New Roman" w:cs="Times New Roman"/>
          <w:sz w:val="24"/>
          <w:szCs w:val="24"/>
        </w:rPr>
        <w:t>moderadamente profunda</w:t>
      </w:r>
      <w:r w:rsidR="003E796A">
        <w:rPr>
          <w:rFonts w:ascii="Times New Roman" w:eastAsia="Times New Roman" w:hAnsi="Times New Roman" w:cs="Times New Roman"/>
          <w:sz w:val="24"/>
          <w:szCs w:val="24"/>
        </w:rPr>
        <w:t xml:space="preserve"> excelente para </w:t>
      </w:r>
      <w:r w:rsidR="0078247F">
        <w:rPr>
          <w:rFonts w:ascii="Times New Roman" w:eastAsia="Times New Roman" w:hAnsi="Times New Roman" w:cs="Times New Roman"/>
          <w:sz w:val="24"/>
          <w:szCs w:val="24"/>
        </w:rPr>
        <w:t>el libre recorrido de las raíces</w:t>
      </w:r>
      <w:r>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aunque en algunos puntos sea limitado por </w:t>
      </w:r>
      <w:r w:rsidR="001B72CD">
        <w:rPr>
          <w:rFonts w:ascii="Times New Roman" w:eastAsia="Times New Roman" w:hAnsi="Times New Roman" w:cs="Times New Roman"/>
          <w:sz w:val="24"/>
          <w:szCs w:val="24"/>
        </w:rPr>
        <w:t xml:space="preserve">la pedregosidad entre las capas y </w:t>
      </w:r>
      <w:r w:rsidR="000B2968">
        <w:rPr>
          <w:rFonts w:ascii="Times New Roman" w:eastAsia="Times New Roman" w:hAnsi="Times New Roman" w:cs="Times New Roman"/>
          <w:sz w:val="24"/>
          <w:szCs w:val="24"/>
        </w:rPr>
        <w:t>los niveles freáticos que se forman</w:t>
      </w:r>
      <w:r w:rsidR="0004324D">
        <w:rPr>
          <w:rFonts w:ascii="Times New Roman" w:eastAsia="Times New Roman" w:hAnsi="Times New Roman" w:cs="Times New Roman"/>
          <w:sz w:val="24"/>
          <w:szCs w:val="24"/>
        </w:rPr>
        <w:t xml:space="preserve">. </w:t>
      </w:r>
      <w:r w:rsidR="007638BB" w:rsidRPr="007638BB">
        <w:rPr>
          <w:rFonts w:ascii="Times New Roman" w:eastAsia="Times New Roman" w:hAnsi="Times New Roman" w:cs="Times New Roman"/>
          <w:sz w:val="24"/>
          <w:szCs w:val="24"/>
        </w:rPr>
        <w:t>Se identifica un drenaje interno caracterizado por su lentitud, así como un drenaje externo de intensidad media, atribuido a la textura arcillosa del suelo, también, se observa un drenaje natural bien regulado gracias al porcentaje de pendiente que presentan los lotes, no obstante, se debe ejercer precaución ante la posibilidad de encharcamientos en las partes bajas de los terrenos.</w:t>
      </w:r>
      <w:r w:rsidR="009B6EFC">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dos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p w14:paraId="3E5B2DCD" w14:textId="69FA2834" w:rsidR="00F779C7" w:rsidRPr="00F779C7" w:rsidRDefault="00F779C7">
      <w:pPr>
        <w:rPr>
          <w:rFonts w:ascii="Times New Roman" w:eastAsia="Times New Roman" w:hAnsi="Times New Roman" w:cs="Times New Roman"/>
          <w:bCs/>
          <w:sz w:val="24"/>
          <w:szCs w:val="24"/>
        </w:rPr>
      </w:pP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DE5300">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DE5300" w14:paraId="56857863" w14:textId="77777777" w:rsidTr="00DE5300">
        <w:tc>
          <w:tcPr>
            <w:tcW w:w="1240" w:type="dxa"/>
            <w:vMerge w:val="restart"/>
            <w:shd w:val="clear" w:color="auto" w:fill="9CC2E5" w:themeFill="accent5" w:themeFillTint="99"/>
          </w:tcPr>
          <w:p w14:paraId="11644BBC" w14:textId="4FBA19AD" w:rsidR="00DE5300" w:rsidRDefault="00DE5300"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Arcilloso,</w:t>
            </w:r>
          </w:p>
          <w:p w14:paraId="61620668" w14:textId="211F1781" w:rsidR="00DE5300" w:rsidRDefault="00DE5300"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amarillo</w:t>
            </w:r>
          </w:p>
        </w:tc>
        <w:tc>
          <w:tcPr>
            <w:tcW w:w="1519" w:type="dxa"/>
          </w:tcPr>
          <w:p w14:paraId="48D57538" w14:textId="77777777" w:rsidR="00DE5300" w:rsidRDefault="00DE5300"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4595CCD0" w14:textId="439E691E" w:rsidR="00DE5300" w:rsidRPr="00A11715" w:rsidRDefault="00DE5300" w:rsidP="009E453E">
            <w:pPr>
              <w:rPr>
                <w:rFonts w:ascii="Times New Roman" w:eastAsia="Times New Roman" w:hAnsi="Times New Roman" w:cs="Times New Roman"/>
                <w:noProof/>
                <w:sz w:val="20"/>
                <w:szCs w:val="20"/>
              </w:rPr>
            </w:pPr>
            <w:r w:rsidRPr="00CD5130">
              <w:rPr>
                <w:rFonts w:ascii="Times New Roman" w:eastAsia="Times New Roman" w:hAnsi="Times New Roman" w:cs="Times New Roman"/>
                <w:noProof/>
                <w:sz w:val="24"/>
                <w:szCs w:val="24"/>
              </w:rPr>
              <w:t>N3 35 21.7 W74 48 48.5</w:t>
            </w:r>
          </w:p>
        </w:tc>
        <w:tc>
          <w:tcPr>
            <w:tcW w:w="2070" w:type="dxa"/>
          </w:tcPr>
          <w:p w14:paraId="089CB587" w14:textId="06C713F8" w:rsidR="00DE5300" w:rsidRDefault="00DE5300"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E55D1AF" wp14:editId="6A71C262">
                  <wp:extent cx="1180465" cy="1457253"/>
                  <wp:effectExtent l="0" t="0" r="635" b="0"/>
                  <wp:docPr id="746189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89468" name="Imagen 7461894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6560" cy="1464777"/>
                          </a:xfrm>
                          <a:prstGeom prst="rect">
                            <a:avLst/>
                          </a:prstGeom>
                        </pic:spPr>
                      </pic:pic>
                    </a:graphicData>
                  </a:graphic>
                </wp:inline>
              </w:drawing>
            </w:r>
          </w:p>
        </w:tc>
        <w:tc>
          <w:tcPr>
            <w:tcW w:w="2074" w:type="dxa"/>
            <w:vMerge w:val="restart"/>
          </w:tcPr>
          <w:p w14:paraId="5CBB4293" w14:textId="77777777" w:rsidR="00DE5300" w:rsidRDefault="00DE5300" w:rsidP="00FE3DAE">
            <w:pPr>
              <w:jc w:val="center"/>
              <w:rPr>
                <w:rFonts w:ascii="Times New Roman" w:eastAsia="Times New Roman" w:hAnsi="Times New Roman" w:cs="Times New Roman"/>
                <w:bCs/>
                <w:sz w:val="24"/>
                <w:szCs w:val="24"/>
              </w:rPr>
            </w:pPr>
          </w:p>
          <w:p w14:paraId="2BC839FE" w14:textId="77777777" w:rsidR="00DE5300" w:rsidRDefault="00DE5300" w:rsidP="00FE3DAE">
            <w:pPr>
              <w:jc w:val="center"/>
              <w:rPr>
                <w:rFonts w:ascii="Times New Roman" w:eastAsia="Times New Roman" w:hAnsi="Times New Roman" w:cs="Times New Roman"/>
                <w:bCs/>
                <w:sz w:val="24"/>
                <w:szCs w:val="24"/>
              </w:rPr>
            </w:pPr>
          </w:p>
          <w:p w14:paraId="3FC7A48F" w14:textId="77777777" w:rsidR="00DE5300" w:rsidRDefault="00DE5300" w:rsidP="00FE3DAE">
            <w:pPr>
              <w:jc w:val="center"/>
              <w:rPr>
                <w:rFonts w:ascii="Times New Roman" w:eastAsia="Times New Roman" w:hAnsi="Times New Roman" w:cs="Times New Roman"/>
                <w:bCs/>
                <w:sz w:val="24"/>
                <w:szCs w:val="24"/>
              </w:rPr>
            </w:pPr>
          </w:p>
          <w:p w14:paraId="60C8E861" w14:textId="77777777" w:rsidR="00DE5300" w:rsidRDefault="00DE5300" w:rsidP="00FE3DAE">
            <w:pPr>
              <w:jc w:val="center"/>
              <w:rPr>
                <w:rFonts w:ascii="Times New Roman" w:eastAsia="Times New Roman" w:hAnsi="Times New Roman" w:cs="Times New Roman"/>
                <w:bCs/>
                <w:sz w:val="24"/>
                <w:szCs w:val="24"/>
              </w:rPr>
            </w:pPr>
          </w:p>
          <w:p w14:paraId="7307B2E5" w14:textId="77777777" w:rsidR="00DE5300" w:rsidRDefault="00DE5300" w:rsidP="00FE3DAE">
            <w:pPr>
              <w:jc w:val="center"/>
              <w:rPr>
                <w:rFonts w:ascii="Times New Roman" w:eastAsia="Times New Roman" w:hAnsi="Times New Roman" w:cs="Times New Roman"/>
                <w:bCs/>
                <w:sz w:val="24"/>
                <w:szCs w:val="24"/>
              </w:rPr>
            </w:pPr>
          </w:p>
          <w:p w14:paraId="4AAB12C5" w14:textId="77777777" w:rsidR="00DE5300" w:rsidRDefault="00DE5300" w:rsidP="00FE3DAE">
            <w:pPr>
              <w:jc w:val="center"/>
              <w:rPr>
                <w:rFonts w:ascii="Times New Roman" w:eastAsia="Times New Roman" w:hAnsi="Times New Roman" w:cs="Times New Roman"/>
                <w:bCs/>
                <w:sz w:val="24"/>
                <w:szCs w:val="24"/>
              </w:rPr>
            </w:pPr>
          </w:p>
          <w:p w14:paraId="7E9D9336" w14:textId="77777777" w:rsidR="00DE5300" w:rsidRDefault="00DE5300" w:rsidP="00FE3DAE">
            <w:pPr>
              <w:jc w:val="center"/>
              <w:rPr>
                <w:rFonts w:ascii="Times New Roman" w:eastAsia="Times New Roman" w:hAnsi="Times New Roman" w:cs="Times New Roman"/>
                <w:bCs/>
                <w:sz w:val="24"/>
                <w:szCs w:val="24"/>
              </w:rPr>
            </w:pPr>
            <w:r w:rsidRPr="00897AAD">
              <w:rPr>
                <w:rFonts w:ascii="Times New Roman" w:eastAsia="Times New Roman" w:hAnsi="Times New Roman" w:cs="Times New Roman"/>
                <w:bCs/>
                <w:sz w:val="24"/>
                <w:szCs w:val="24"/>
              </w:rPr>
              <w:t>N3 35 20.8</w:t>
            </w:r>
          </w:p>
          <w:p w14:paraId="22340BD9" w14:textId="77777777" w:rsidR="00DE5300" w:rsidRDefault="00DE5300" w:rsidP="00FE3DAE">
            <w:pPr>
              <w:jc w:val="center"/>
              <w:rPr>
                <w:rFonts w:ascii="Times New Roman" w:eastAsia="Times New Roman" w:hAnsi="Times New Roman" w:cs="Times New Roman"/>
                <w:bCs/>
                <w:sz w:val="24"/>
                <w:szCs w:val="24"/>
              </w:rPr>
            </w:pPr>
            <w:r w:rsidRPr="00897AAD">
              <w:rPr>
                <w:rFonts w:ascii="Times New Roman" w:eastAsia="Times New Roman" w:hAnsi="Times New Roman" w:cs="Times New Roman"/>
                <w:bCs/>
                <w:sz w:val="24"/>
                <w:szCs w:val="24"/>
              </w:rPr>
              <w:t>W74 48 48.0</w:t>
            </w:r>
          </w:p>
          <w:p w14:paraId="47AC043B" w14:textId="77777777" w:rsidR="00DE5300" w:rsidRDefault="00DE5300" w:rsidP="00FE3DAE">
            <w:pPr>
              <w:jc w:val="cente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14:anchorId="343EB6BD" wp14:editId="2A3848BD">
                  <wp:extent cx="1171575" cy="1457325"/>
                  <wp:effectExtent l="0" t="0" r="9525" b="9525"/>
                  <wp:docPr id="99338595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85957" name="Imagen 9933859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2287" cy="1458211"/>
                          </a:xfrm>
                          <a:prstGeom prst="rect">
                            <a:avLst/>
                          </a:prstGeom>
                        </pic:spPr>
                      </pic:pic>
                    </a:graphicData>
                  </a:graphic>
                </wp:inline>
              </w:drawing>
            </w:r>
          </w:p>
          <w:p w14:paraId="68B25D96" w14:textId="77777777" w:rsidR="00DE5300" w:rsidRDefault="00DE5300" w:rsidP="00BD4F0B">
            <w:pPr>
              <w:jc w:val="center"/>
              <w:rPr>
                <w:rFonts w:ascii="Times New Roman" w:eastAsia="Times New Roman" w:hAnsi="Times New Roman" w:cs="Times New Roman"/>
                <w:sz w:val="24"/>
                <w:szCs w:val="24"/>
              </w:rPr>
            </w:pPr>
          </w:p>
          <w:p w14:paraId="7DDE37BC" w14:textId="77777777" w:rsidR="00DE5300" w:rsidRDefault="00DE5300" w:rsidP="00BD4F0B">
            <w:pPr>
              <w:jc w:val="center"/>
              <w:rPr>
                <w:rFonts w:ascii="Times New Roman" w:eastAsia="Times New Roman" w:hAnsi="Times New Roman" w:cs="Times New Roman"/>
                <w:sz w:val="24"/>
                <w:szCs w:val="24"/>
              </w:rPr>
            </w:pPr>
          </w:p>
          <w:p w14:paraId="7E2D4836" w14:textId="77777777" w:rsidR="00DE5300" w:rsidRDefault="00DE5300" w:rsidP="00BD4F0B">
            <w:pPr>
              <w:jc w:val="center"/>
              <w:rPr>
                <w:rFonts w:ascii="Times New Roman" w:eastAsia="Times New Roman" w:hAnsi="Times New Roman" w:cs="Times New Roman"/>
                <w:sz w:val="24"/>
                <w:szCs w:val="24"/>
              </w:rPr>
            </w:pPr>
          </w:p>
          <w:p w14:paraId="687EF822" w14:textId="77777777" w:rsidR="00DE5300" w:rsidRDefault="00DE5300" w:rsidP="00BD4F0B">
            <w:pPr>
              <w:jc w:val="center"/>
              <w:rPr>
                <w:rFonts w:ascii="Times New Roman" w:eastAsia="Times New Roman" w:hAnsi="Times New Roman" w:cs="Times New Roman"/>
                <w:sz w:val="24"/>
                <w:szCs w:val="24"/>
              </w:rPr>
            </w:pPr>
          </w:p>
          <w:p w14:paraId="6D281622" w14:textId="77777777" w:rsidR="00DE5300" w:rsidRDefault="00DE5300" w:rsidP="00BD4F0B">
            <w:pPr>
              <w:jc w:val="center"/>
              <w:rPr>
                <w:rFonts w:ascii="Times New Roman" w:eastAsia="Times New Roman" w:hAnsi="Times New Roman" w:cs="Times New Roman"/>
                <w:sz w:val="24"/>
                <w:szCs w:val="24"/>
              </w:rPr>
            </w:pPr>
          </w:p>
          <w:p w14:paraId="52C0682A" w14:textId="77777777" w:rsidR="00DE5300" w:rsidRDefault="00DE5300" w:rsidP="00BD4F0B">
            <w:pPr>
              <w:jc w:val="center"/>
              <w:rPr>
                <w:rFonts w:ascii="Times New Roman" w:eastAsia="Times New Roman" w:hAnsi="Times New Roman" w:cs="Times New Roman"/>
                <w:sz w:val="24"/>
                <w:szCs w:val="24"/>
              </w:rPr>
            </w:pPr>
          </w:p>
          <w:p w14:paraId="657F53B6" w14:textId="77777777" w:rsidR="00DE5300" w:rsidRDefault="00DE5300" w:rsidP="00BD4F0B">
            <w:pPr>
              <w:jc w:val="center"/>
              <w:rPr>
                <w:rFonts w:ascii="Times New Roman" w:eastAsia="Times New Roman" w:hAnsi="Times New Roman" w:cs="Times New Roman"/>
                <w:sz w:val="24"/>
                <w:szCs w:val="24"/>
              </w:rPr>
            </w:pPr>
          </w:p>
          <w:p w14:paraId="0D1C457B" w14:textId="77777777" w:rsidR="00DE5300" w:rsidRDefault="00DE5300" w:rsidP="00BD4F0B">
            <w:pPr>
              <w:jc w:val="center"/>
              <w:rPr>
                <w:rFonts w:ascii="Times New Roman" w:eastAsia="Times New Roman" w:hAnsi="Times New Roman" w:cs="Times New Roman"/>
                <w:sz w:val="24"/>
                <w:szCs w:val="24"/>
              </w:rPr>
            </w:pPr>
          </w:p>
          <w:p w14:paraId="37D9B15B" w14:textId="77777777" w:rsidR="00DE5300" w:rsidRDefault="00DE5300" w:rsidP="00BD4F0B">
            <w:pPr>
              <w:jc w:val="center"/>
              <w:rPr>
                <w:rFonts w:ascii="Times New Roman" w:eastAsia="Times New Roman" w:hAnsi="Times New Roman" w:cs="Times New Roman"/>
                <w:sz w:val="24"/>
                <w:szCs w:val="24"/>
              </w:rPr>
            </w:pPr>
          </w:p>
          <w:p w14:paraId="6D1921B1" w14:textId="77777777" w:rsidR="00DE5300" w:rsidRDefault="00DE5300" w:rsidP="00BD4F0B">
            <w:pPr>
              <w:jc w:val="center"/>
              <w:rPr>
                <w:rFonts w:ascii="Times New Roman" w:eastAsia="Times New Roman" w:hAnsi="Times New Roman" w:cs="Times New Roman"/>
                <w:sz w:val="24"/>
                <w:szCs w:val="24"/>
              </w:rPr>
            </w:pPr>
          </w:p>
          <w:p w14:paraId="44C8AF7A" w14:textId="77777777" w:rsidR="00DE5300" w:rsidRDefault="00DE5300" w:rsidP="00A27B28">
            <w:pPr>
              <w:jc w:val="center"/>
              <w:rPr>
                <w:rFonts w:ascii="Times New Roman" w:eastAsia="Times New Roman" w:hAnsi="Times New Roman" w:cs="Times New Roman"/>
                <w:bCs/>
                <w:noProof/>
                <w:sz w:val="24"/>
                <w:szCs w:val="24"/>
              </w:rPr>
            </w:pPr>
            <w:r w:rsidRPr="00D11002">
              <w:rPr>
                <w:rFonts w:ascii="Times New Roman" w:eastAsia="Times New Roman" w:hAnsi="Times New Roman" w:cs="Times New Roman"/>
                <w:bCs/>
                <w:noProof/>
                <w:sz w:val="24"/>
                <w:szCs w:val="24"/>
              </w:rPr>
              <w:t>N3 35 19.0</w:t>
            </w:r>
          </w:p>
          <w:p w14:paraId="50BCB15C" w14:textId="77777777" w:rsidR="00DE5300" w:rsidRDefault="00DE5300" w:rsidP="00A27B28">
            <w:pPr>
              <w:jc w:val="center"/>
              <w:rPr>
                <w:rFonts w:ascii="Times New Roman" w:eastAsia="Times New Roman" w:hAnsi="Times New Roman" w:cs="Times New Roman"/>
                <w:b/>
                <w:noProof/>
                <w:sz w:val="24"/>
                <w:szCs w:val="24"/>
              </w:rPr>
            </w:pPr>
            <w:r w:rsidRPr="00D11002">
              <w:rPr>
                <w:rFonts w:ascii="Times New Roman" w:eastAsia="Times New Roman" w:hAnsi="Times New Roman" w:cs="Times New Roman"/>
                <w:bCs/>
                <w:noProof/>
                <w:sz w:val="24"/>
                <w:szCs w:val="24"/>
              </w:rPr>
              <w:t>W74 48 55.8</w:t>
            </w:r>
            <w:r>
              <w:rPr>
                <w:rFonts w:ascii="Times New Roman" w:eastAsia="Times New Roman" w:hAnsi="Times New Roman" w:cs="Times New Roman"/>
                <w:b/>
                <w:noProof/>
                <w:sz w:val="24"/>
                <w:szCs w:val="24"/>
              </w:rPr>
              <w:drawing>
                <wp:inline distT="0" distB="0" distL="0" distR="0" wp14:anchorId="66C4D221" wp14:editId="27BE1814">
                  <wp:extent cx="1180465" cy="1457253"/>
                  <wp:effectExtent l="0" t="0" r="635" b="0"/>
                  <wp:docPr id="279558105" name="Imagen 27955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8826" name="Imagen 10363888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p w14:paraId="28D2D723" w14:textId="77777777" w:rsidR="00DE5300" w:rsidRDefault="00DE5300" w:rsidP="00980201">
            <w:pPr>
              <w:rPr>
                <w:rFonts w:ascii="Times New Roman" w:eastAsia="Times New Roman" w:hAnsi="Times New Roman" w:cs="Times New Roman"/>
                <w:b/>
                <w:noProof/>
                <w:sz w:val="24"/>
                <w:szCs w:val="24"/>
              </w:rPr>
            </w:pPr>
          </w:p>
          <w:p w14:paraId="3B185379" w14:textId="77777777" w:rsidR="00DE5300" w:rsidRDefault="00DE5300" w:rsidP="00980201">
            <w:pPr>
              <w:rPr>
                <w:rFonts w:ascii="Times New Roman" w:eastAsia="Times New Roman" w:hAnsi="Times New Roman" w:cs="Times New Roman"/>
                <w:b/>
                <w:noProof/>
                <w:sz w:val="24"/>
                <w:szCs w:val="24"/>
              </w:rPr>
            </w:pPr>
          </w:p>
          <w:p w14:paraId="2E0E7BB0" w14:textId="77777777" w:rsidR="00DE5300" w:rsidRDefault="00DE5300" w:rsidP="00980201">
            <w:pPr>
              <w:rPr>
                <w:rFonts w:ascii="Times New Roman" w:eastAsia="Times New Roman" w:hAnsi="Times New Roman" w:cs="Times New Roman"/>
                <w:b/>
                <w:noProof/>
                <w:sz w:val="24"/>
                <w:szCs w:val="24"/>
              </w:rPr>
            </w:pPr>
          </w:p>
          <w:p w14:paraId="69CBCEF0" w14:textId="77777777" w:rsidR="00DE5300" w:rsidRDefault="00DE5300" w:rsidP="00980201">
            <w:pPr>
              <w:rPr>
                <w:rFonts w:ascii="Times New Roman" w:eastAsia="Times New Roman" w:hAnsi="Times New Roman" w:cs="Times New Roman"/>
                <w:b/>
                <w:noProof/>
                <w:sz w:val="24"/>
                <w:szCs w:val="24"/>
              </w:rPr>
            </w:pPr>
          </w:p>
          <w:p w14:paraId="7790EAB1" w14:textId="77777777" w:rsidR="00DE5300" w:rsidRDefault="00DE5300" w:rsidP="00980201">
            <w:pPr>
              <w:rPr>
                <w:rFonts w:ascii="Times New Roman" w:eastAsia="Times New Roman" w:hAnsi="Times New Roman" w:cs="Times New Roman"/>
                <w:b/>
                <w:noProof/>
                <w:sz w:val="24"/>
                <w:szCs w:val="24"/>
              </w:rPr>
            </w:pPr>
          </w:p>
          <w:p w14:paraId="12C4D1C0" w14:textId="77777777" w:rsidR="00DE5300" w:rsidRDefault="00DE5300" w:rsidP="00980201">
            <w:pPr>
              <w:rPr>
                <w:rFonts w:ascii="Times New Roman" w:eastAsia="Times New Roman" w:hAnsi="Times New Roman" w:cs="Times New Roman"/>
                <w:b/>
                <w:noProof/>
                <w:sz w:val="24"/>
                <w:szCs w:val="24"/>
              </w:rPr>
            </w:pPr>
          </w:p>
          <w:p w14:paraId="1C925DFE" w14:textId="77777777" w:rsidR="00DE5300" w:rsidRDefault="00DE5300" w:rsidP="00980201">
            <w:pPr>
              <w:rPr>
                <w:rFonts w:ascii="Times New Roman" w:eastAsia="Times New Roman" w:hAnsi="Times New Roman" w:cs="Times New Roman"/>
                <w:b/>
                <w:noProof/>
                <w:sz w:val="24"/>
                <w:szCs w:val="24"/>
              </w:rPr>
            </w:pPr>
          </w:p>
          <w:p w14:paraId="47D2E6AA" w14:textId="77777777" w:rsidR="00DE5300" w:rsidRDefault="00DE5300" w:rsidP="00980201">
            <w:pPr>
              <w:rPr>
                <w:rFonts w:ascii="Times New Roman" w:eastAsia="Times New Roman" w:hAnsi="Times New Roman" w:cs="Times New Roman"/>
                <w:b/>
                <w:noProof/>
                <w:sz w:val="24"/>
                <w:szCs w:val="24"/>
              </w:rPr>
            </w:pPr>
          </w:p>
          <w:p w14:paraId="5BA3D24B" w14:textId="77777777" w:rsidR="00DE5300" w:rsidRDefault="00DE5300" w:rsidP="00980201">
            <w:pPr>
              <w:rPr>
                <w:rFonts w:ascii="Times New Roman" w:eastAsia="Times New Roman" w:hAnsi="Times New Roman" w:cs="Times New Roman"/>
                <w:b/>
                <w:noProof/>
                <w:sz w:val="24"/>
                <w:szCs w:val="24"/>
              </w:rPr>
            </w:pPr>
          </w:p>
          <w:p w14:paraId="1E0356AB" w14:textId="77777777" w:rsidR="00DE5300" w:rsidRDefault="00DE5300" w:rsidP="00980201">
            <w:pPr>
              <w:rPr>
                <w:rFonts w:ascii="Times New Roman" w:eastAsia="Times New Roman" w:hAnsi="Times New Roman" w:cs="Times New Roman"/>
                <w:b/>
                <w:noProof/>
                <w:sz w:val="24"/>
                <w:szCs w:val="24"/>
              </w:rPr>
            </w:pPr>
          </w:p>
          <w:p w14:paraId="5B8994B7" w14:textId="77777777" w:rsidR="00DE5300" w:rsidRDefault="00DE5300" w:rsidP="00980201">
            <w:pPr>
              <w:rPr>
                <w:rFonts w:ascii="Times New Roman" w:eastAsia="Times New Roman" w:hAnsi="Times New Roman" w:cs="Times New Roman"/>
                <w:b/>
                <w:noProof/>
                <w:sz w:val="24"/>
                <w:szCs w:val="24"/>
              </w:rPr>
            </w:pPr>
          </w:p>
          <w:p w14:paraId="52EBABF5" w14:textId="77777777" w:rsidR="00DE5300" w:rsidRDefault="00DE5300" w:rsidP="00980201">
            <w:pPr>
              <w:rPr>
                <w:rFonts w:ascii="Times New Roman" w:eastAsia="Times New Roman" w:hAnsi="Times New Roman" w:cs="Times New Roman"/>
                <w:b/>
                <w:noProof/>
                <w:sz w:val="24"/>
                <w:szCs w:val="24"/>
              </w:rPr>
            </w:pPr>
          </w:p>
          <w:p w14:paraId="7CD4A057" w14:textId="77777777" w:rsidR="00DE5300" w:rsidRDefault="00DE5300" w:rsidP="00980201">
            <w:pPr>
              <w:jc w:val="center"/>
              <w:rPr>
                <w:rFonts w:ascii="Times New Roman" w:eastAsia="Times New Roman" w:hAnsi="Times New Roman" w:cs="Times New Roman"/>
                <w:bCs/>
                <w:noProof/>
                <w:sz w:val="24"/>
                <w:szCs w:val="24"/>
              </w:rPr>
            </w:pPr>
            <w:r w:rsidRPr="00A83FBE">
              <w:rPr>
                <w:rFonts w:ascii="Times New Roman" w:eastAsia="Times New Roman" w:hAnsi="Times New Roman" w:cs="Times New Roman"/>
                <w:bCs/>
                <w:noProof/>
                <w:sz w:val="24"/>
                <w:szCs w:val="24"/>
              </w:rPr>
              <w:t>N3 35 18.2</w:t>
            </w:r>
          </w:p>
          <w:p w14:paraId="73DC33F2" w14:textId="141ECE14" w:rsidR="00DE5300" w:rsidRDefault="00DE5300" w:rsidP="00980201">
            <w:pPr>
              <w:jc w:val="center"/>
              <w:rPr>
                <w:rFonts w:ascii="Times New Roman" w:eastAsia="Times New Roman" w:hAnsi="Times New Roman" w:cs="Times New Roman"/>
                <w:bCs/>
                <w:noProof/>
                <w:sz w:val="24"/>
                <w:szCs w:val="24"/>
              </w:rPr>
            </w:pPr>
            <w:r w:rsidRPr="00A83FBE">
              <w:rPr>
                <w:rFonts w:ascii="Times New Roman" w:eastAsia="Times New Roman" w:hAnsi="Times New Roman" w:cs="Times New Roman"/>
                <w:bCs/>
                <w:noProof/>
                <w:sz w:val="24"/>
                <w:szCs w:val="24"/>
              </w:rPr>
              <w:t>W74 48 52.4</w:t>
            </w:r>
          </w:p>
          <w:p w14:paraId="7EECA52D" w14:textId="00645A71" w:rsidR="00DE5300" w:rsidRPr="00980201" w:rsidRDefault="00DE5300" w:rsidP="00980201">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24EE43E5" wp14:editId="63AF6D6D">
                  <wp:extent cx="1180465" cy="1457253"/>
                  <wp:effectExtent l="0" t="0" r="635" b="0"/>
                  <wp:docPr id="645003617" name="Imagen 64500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9977" name="Imagen 1645399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1997" w:type="dxa"/>
            <w:vMerge w:val="restart"/>
          </w:tcPr>
          <w:p w14:paraId="351CD91C" w14:textId="1E7C8605" w:rsidR="00DE5300" w:rsidRPr="00756905" w:rsidRDefault="00DE5300" w:rsidP="00756905">
            <w:pPr>
              <w:rPr>
                <w:rFonts w:ascii="Times New Roman" w:eastAsia="Times New Roman" w:hAnsi="Times New Roman" w:cs="Times New Roman"/>
                <w:bCs/>
                <w:sz w:val="24"/>
                <w:szCs w:val="24"/>
              </w:rPr>
            </w:pPr>
            <w:r w:rsidRPr="00756905">
              <w:rPr>
                <w:rFonts w:ascii="Times New Roman" w:eastAsia="Times New Roman" w:hAnsi="Times New Roman" w:cs="Times New Roman"/>
                <w:bCs/>
                <w:sz w:val="24"/>
                <w:szCs w:val="24"/>
              </w:rPr>
              <w:lastRenderedPageBreak/>
              <w:t>Es un tipo de suelo arcilloso con una capa oscura hasta los 20 cm y los 40cm.</w:t>
            </w:r>
          </w:p>
          <w:p w14:paraId="2EC1CF41" w14:textId="04893705" w:rsidR="00DE5300" w:rsidRPr="00756905" w:rsidRDefault="00DE5300" w:rsidP="00756905">
            <w:pPr>
              <w:rPr>
                <w:rFonts w:ascii="Times New Roman" w:eastAsia="Times New Roman" w:hAnsi="Times New Roman" w:cs="Times New Roman"/>
                <w:bCs/>
                <w:sz w:val="24"/>
                <w:szCs w:val="24"/>
              </w:rPr>
            </w:pPr>
            <w:r w:rsidRPr="00756905">
              <w:rPr>
                <w:rFonts w:ascii="Times New Roman" w:eastAsia="Times New Roman" w:hAnsi="Times New Roman" w:cs="Times New Roman"/>
                <w:bCs/>
                <w:sz w:val="24"/>
                <w:szCs w:val="24"/>
              </w:rPr>
              <w:t xml:space="preserve">Horizontes subyacentes </w:t>
            </w:r>
            <w:r>
              <w:rPr>
                <w:rFonts w:ascii="Times New Roman" w:eastAsia="Times New Roman" w:hAnsi="Times New Roman" w:cs="Times New Roman"/>
                <w:bCs/>
                <w:sz w:val="24"/>
                <w:szCs w:val="24"/>
              </w:rPr>
              <w:t xml:space="preserve">arcilloso característica de la roca parental de la zona, </w:t>
            </w:r>
            <w:r w:rsidRPr="00756905">
              <w:rPr>
                <w:rFonts w:ascii="Times New Roman" w:eastAsia="Times New Roman" w:hAnsi="Times New Roman" w:cs="Times New Roman"/>
                <w:bCs/>
                <w:sz w:val="24"/>
                <w:szCs w:val="24"/>
              </w:rPr>
              <w:t>con procesos de lixiviación de arcillas y óxidos de hierro.</w:t>
            </w:r>
          </w:p>
          <w:p w14:paraId="5C38C069" w14:textId="77777777" w:rsidR="00DE5300" w:rsidRPr="00756905" w:rsidRDefault="00DE5300" w:rsidP="00756905">
            <w:pPr>
              <w:rPr>
                <w:rFonts w:ascii="Times New Roman" w:eastAsia="Times New Roman" w:hAnsi="Times New Roman" w:cs="Times New Roman"/>
                <w:bCs/>
                <w:sz w:val="24"/>
                <w:szCs w:val="24"/>
              </w:rPr>
            </w:pPr>
            <w:r w:rsidRPr="00756905">
              <w:rPr>
                <w:rFonts w:ascii="Times New Roman" w:eastAsia="Times New Roman" w:hAnsi="Times New Roman" w:cs="Times New Roman"/>
                <w:bCs/>
                <w:sz w:val="24"/>
                <w:szCs w:val="24"/>
              </w:rPr>
              <w:t>Presencia de agregados formados por la alta proporción de arcillas en el perfil más que arenas y limos.</w:t>
            </w:r>
          </w:p>
          <w:p w14:paraId="5789A4D6" w14:textId="083A6725" w:rsidR="00DE5300" w:rsidRPr="00850418" w:rsidRDefault="00DE5300" w:rsidP="00756905">
            <w:pPr>
              <w:rPr>
                <w:rFonts w:ascii="Times New Roman" w:eastAsia="Times New Roman" w:hAnsi="Times New Roman" w:cs="Times New Roman"/>
                <w:bCs/>
                <w:sz w:val="24"/>
                <w:szCs w:val="24"/>
              </w:rPr>
            </w:pPr>
            <w:r w:rsidRPr="00756905">
              <w:rPr>
                <w:rFonts w:ascii="Times New Roman" w:eastAsia="Times New Roman" w:hAnsi="Times New Roman" w:cs="Times New Roman"/>
                <w:bCs/>
                <w:sz w:val="24"/>
                <w:szCs w:val="24"/>
              </w:rPr>
              <w:t xml:space="preserve">Presencia de fragmentos de </w:t>
            </w:r>
            <w:r w:rsidRPr="00756905">
              <w:rPr>
                <w:rFonts w:ascii="Times New Roman" w:eastAsia="Times New Roman" w:hAnsi="Times New Roman" w:cs="Times New Roman"/>
                <w:bCs/>
                <w:sz w:val="24"/>
                <w:szCs w:val="24"/>
              </w:rPr>
              <w:lastRenderedPageBreak/>
              <w:t>roca dentro del perfil en algunos puntos del lote.</w:t>
            </w:r>
          </w:p>
        </w:tc>
      </w:tr>
      <w:tr w:rsidR="00DE5300" w14:paraId="669166ED" w14:textId="77777777" w:rsidTr="00DE5300">
        <w:tc>
          <w:tcPr>
            <w:tcW w:w="1240" w:type="dxa"/>
            <w:vMerge/>
            <w:shd w:val="clear" w:color="auto" w:fill="9CC2E5" w:themeFill="accent5" w:themeFillTint="99"/>
          </w:tcPr>
          <w:p w14:paraId="59685537" w14:textId="77777777" w:rsidR="00DE5300" w:rsidRDefault="00DE5300" w:rsidP="004D5B9E">
            <w:pPr>
              <w:rPr>
                <w:rFonts w:ascii="Times New Roman" w:eastAsia="Times New Roman" w:hAnsi="Times New Roman" w:cs="Times New Roman"/>
                <w:b/>
                <w:sz w:val="24"/>
                <w:szCs w:val="24"/>
              </w:rPr>
            </w:pPr>
          </w:p>
        </w:tc>
        <w:tc>
          <w:tcPr>
            <w:tcW w:w="1519" w:type="dxa"/>
          </w:tcPr>
          <w:p w14:paraId="5342F9C9" w14:textId="5EC5DEFB" w:rsidR="00DE5300" w:rsidRDefault="00DE5300"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45A51DCD" w14:textId="23C6E959" w:rsidR="00DE5300" w:rsidRPr="00620749" w:rsidRDefault="00DE5300" w:rsidP="00620749">
            <w:pPr>
              <w:rPr>
                <w:rFonts w:ascii="Times New Roman" w:eastAsia="Times New Roman" w:hAnsi="Times New Roman" w:cs="Times New Roman"/>
                <w:bCs/>
                <w:noProof/>
                <w:sz w:val="24"/>
                <w:szCs w:val="24"/>
              </w:rPr>
            </w:pPr>
            <w:r w:rsidRPr="007633E2">
              <w:rPr>
                <w:rFonts w:ascii="Times New Roman" w:eastAsia="Times New Roman" w:hAnsi="Times New Roman" w:cs="Times New Roman"/>
                <w:bCs/>
                <w:noProof/>
                <w:sz w:val="24"/>
                <w:szCs w:val="24"/>
              </w:rPr>
              <w:t>N3 35 20.3 W74 48 47.9</w:t>
            </w:r>
          </w:p>
        </w:tc>
        <w:tc>
          <w:tcPr>
            <w:tcW w:w="2070" w:type="dxa"/>
          </w:tcPr>
          <w:p w14:paraId="129A045D" w14:textId="00D2D8E5" w:rsidR="00DE5300" w:rsidRDefault="00DE5300"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3D77DB8" wp14:editId="2F56DE12">
                  <wp:extent cx="1180465" cy="1457253"/>
                  <wp:effectExtent l="0" t="0" r="635" b="0"/>
                  <wp:docPr id="2157984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98400" name="Imagen 2157984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39A60E0C" w14:textId="7DB7A64C" w:rsidR="00DE5300" w:rsidRPr="00C7509D" w:rsidRDefault="00DE5300" w:rsidP="004D5B9E">
            <w:pPr>
              <w:rPr>
                <w:rFonts w:ascii="Times New Roman" w:eastAsia="Times New Roman" w:hAnsi="Times New Roman" w:cs="Times New Roman"/>
                <w:bCs/>
                <w:sz w:val="24"/>
                <w:szCs w:val="24"/>
              </w:rPr>
            </w:pPr>
          </w:p>
        </w:tc>
        <w:tc>
          <w:tcPr>
            <w:tcW w:w="1997" w:type="dxa"/>
            <w:vMerge/>
          </w:tcPr>
          <w:p w14:paraId="3275A6EB" w14:textId="3F5320E0" w:rsidR="00DE5300" w:rsidRPr="004554EB" w:rsidRDefault="00DE5300" w:rsidP="004D5B9E">
            <w:pPr>
              <w:rPr>
                <w:rFonts w:ascii="Times New Roman" w:eastAsia="Times New Roman" w:hAnsi="Times New Roman" w:cs="Times New Roman"/>
                <w:bCs/>
                <w:sz w:val="24"/>
                <w:szCs w:val="24"/>
              </w:rPr>
            </w:pPr>
          </w:p>
        </w:tc>
      </w:tr>
      <w:tr w:rsidR="00DE5300" w14:paraId="21B5AD5D" w14:textId="77777777" w:rsidTr="00DE5300">
        <w:tc>
          <w:tcPr>
            <w:tcW w:w="1240" w:type="dxa"/>
            <w:vMerge/>
            <w:shd w:val="clear" w:color="auto" w:fill="9CC2E5" w:themeFill="accent5" w:themeFillTint="99"/>
          </w:tcPr>
          <w:p w14:paraId="73267EF7" w14:textId="77777777" w:rsidR="00DE5300" w:rsidRDefault="00DE5300" w:rsidP="004D5B9E">
            <w:pPr>
              <w:rPr>
                <w:rFonts w:ascii="Times New Roman" w:eastAsia="Times New Roman" w:hAnsi="Times New Roman" w:cs="Times New Roman"/>
                <w:b/>
                <w:sz w:val="24"/>
                <w:szCs w:val="24"/>
              </w:rPr>
            </w:pPr>
          </w:p>
        </w:tc>
        <w:tc>
          <w:tcPr>
            <w:tcW w:w="1519" w:type="dxa"/>
          </w:tcPr>
          <w:p w14:paraId="2800CB98" w14:textId="77777777" w:rsidR="00DE5300" w:rsidRDefault="00DE5300"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23846BDA" w14:textId="1E854A68" w:rsidR="00DE5300" w:rsidRPr="00FA51F6" w:rsidRDefault="00DE5300" w:rsidP="00FA51F6">
            <w:pPr>
              <w:rPr>
                <w:rFonts w:ascii="Times New Roman" w:eastAsia="Times New Roman" w:hAnsi="Times New Roman" w:cs="Times New Roman"/>
                <w:bCs/>
                <w:noProof/>
                <w:sz w:val="24"/>
                <w:szCs w:val="24"/>
              </w:rPr>
            </w:pPr>
            <w:r w:rsidRPr="009E5BFE">
              <w:rPr>
                <w:rFonts w:ascii="Times New Roman" w:eastAsia="Times New Roman" w:hAnsi="Times New Roman" w:cs="Times New Roman"/>
                <w:bCs/>
                <w:noProof/>
                <w:sz w:val="24"/>
                <w:szCs w:val="24"/>
              </w:rPr>
              <w:t>N3 35 17.4 W74 48 49.6</w:t>
            </w:r>
          </w:p>
        </w:tc>
        <w:tc>
          <w:tcPr>
            <w:tcW w:w="2070" w:type="dxa"/>
          </w:tcPr>
          <w:p w14:paraId="26E1C703" w14:textId="03FBCD90" w:rsidR="00DE5300" w:rsidRDefault="00DE5300"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E09AFB4" wp14:editId="75EA6428">
                  <wp:extent cx="1180465" cy="1457253"/>
                  <wp:effectExtent l="0" t="0" r="635" b="0"/>
                  <wp:docPr id="19672498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9835" name="Imagen 19672498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1154" cy="1470448"/>
                          </a:xfrm>
                          <a:prstGeom prst="rect">
                            <a:avLst/>
                          </a:prstGeom>
                        </pic:spPr>
                      </pic:pic>
                    </a:graphicData>
                  </a:graphic>
                </wp:inline>
              </w:drawing>
            </w:r>
          </w:p>
        </w:tc>
        <w:tc>
          <w:tcPr>
            <w:tcW w:w="2074" w:type="dxa"/>
            <w:vMerge/>
          </w:tcPr>
          <w:p w14:paraId="3E9C8C8A" w14:textId="25C52DBD" w:rsidR="00DE5300" w:rsidRPr="007122DA" w:rsidRDefault="00DE5300" w:rsidP="004D5B9E">
            <w:pPr>
              <w:rPr>
                <w:rFonts w:ascii="Times New Roman" w:eastAsia="Times New Roman" w:hAnsi="Times New Roman" w:cs="Times New Roman"/>
                <w:bCs/>
                <w:sz w:val="24"/>
                <w:szCs w:val="24"/>
              </w:rPr>
            </w:pPr>
          </w:p>
        </w:tc>
        <w:tc>
          <w:tcPr>
            <w:tcW w:w="1997" w:type="dxa"/>
            <w:vMerge/>
          </w:tcPr>
          <w:p w14:paraId="16C86ACB" w14:textId="77777777" w:rsidR="00DE5300" w:rsidRDefault="00DE5300" w:rsidP="004D5B9E">
            <w:pPr>
              <w:rPr>
                <w:rFonts w:ascii="Times New Roman" w:eastAsia="Times New Roman" w:hAnsi="Times New Roman" w:cs="Times New Roman"/>
                <w:b/>
                <w:sz w:val="24"/>
                <w:szCs w:val="24"/>
              </w:rPr>
            </w:pPr>
          </w:p>
        </w:tc>
      </w:tr>
      <w:tr w:rsidR="00DE5300" w14:paraId="535C699E" w14:textId="77777777" w:rsidTr="00DE5300">
        <w:tc>
          <w:tcPr>
            <w:tcW w:w="1240" w:type="dxa"/>
            <w:vMerge/>
            <w:shd w:val="clear" w:color="auto" w:fill="9CC2E5" w:themeFill="accent5" w:themeFillTint="99"/>
          </w:tcPr>
          <w:p w14:paraId="51C8846D" w14:textId="77777777" w:rsidR="00DE5300" w:rsidRDefault="00DE5300" w:rsidP="004D5B9E">
            <w:pPr>
              <w:rPr>
                <w:rFonts w:ascii="Times New Roman" w:eastAsia="Times New Roman" w:hAnsi="Times New Roman" w:cs="Times New Roman"/>
                <w:b/>
                <w:sz w:val="24"/>
                <w:szCs w:val="24"/>
              </w:rPr>
            </w:pPr>
          </w:p>
        </w:tc>
        <w:tc>
          <w:tcPr>
            <w:tcW w:w="1519" w:type="dxa"/>
          </w:tcPr>
          <w:p w14:paraId="3E89CE1D" w14:textId="77777777" w:rsidR="00DE5300" w:rsidRDefault="00DE5300"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5</w:t>
            </w:r>
          </w:p>
          <w:p w14:paraId="2B76691F" w14:textId="5553400D" w:rsidR="00DE5300" w:rsidRPr="00C33793" w:rsidRDefault="00DE5300" w:rsidP="00C33793">
            <w:pPr>
              <w:rPr>
                <w:rFonts w:ascii="Times New Roman" w:eastAsia="Times New Roman" w:hAnsi="Times New Roman" w:cs="Times New Roman"/>
                <w:bCs/>
                <w:noProof/>
                <w:sz w:val="24"/>
                <w:szCs w:val="24"/>
              </w:rPr>
            </w:pPr>
            <w:r w:rsidRPr="00204766">
              <w:rPr>
                <w:rFonts w:ascii="Times New Roman" w:eastAsia="Times New Roman" w:hAnsi="Times New Roman" w:cs="Times New Roman"/>
                <w:bCs/>
                <w:noProof/>
                <w:sz w:val="24"/>
                <w:szCs w:val="24"/>
              </w:rPr>
              <w:t>N3 35 17.8 W74 48 50.9</w:t>
            </w:r>
          </w:p>
        </w:tc>
        <w:tc>
          <w:tcPr>
            <w:tcW w:w="2070" w:type="dxa"/>
          </w:tcPr>
          <w:p w14:paraId="148D39EB" w14:textId="17C8A2B2" w:rsidR="00DE5300" w:rsidRDefault="00DE5300"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71634AD" wp14:editId="0147BB27">
                  <wp:extent cx="1180465" cy="1457253"/>
                  <wp:effectExtent l="0" t="0" r="635" b="0"/>
                  <wp:docPr id="19258306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30685" name="Imagen 19258306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tcPr>
          <w:p w14:paraId="08F3AA91" w14:textId="34CEC6C8" w:rsidR="00DE5300" w:rsidRPr="00133CC6" w:rsidRDefault="00DE5300" w:rsidP="004D5B9E">
            <w:pPr>
              <w:rPr>
                <w:rFonts w:ascii="Times New Roman" w:eastAsia="Times New Roman" w:hAnsi="Times New Roman" w:cs="Times New Roman"/>
                <w:bCs/>
                <w:sz w:val="24"/>
                <w:szCs w:val="24"/>
              </w:rPr>
            </w:pPr>
          </w:p>
        </w:tc>
        <w:tc>
          <w:tcPr>
            <w:tcW w:w="1997" w:type="dxa"/>
            <w:vMerge/>
          </w:tcPr>
          <w:p w14:paraId="06E32704" w14:textId="77777777" w:rsidR="00DE5300" w:rsidRDefault="00DE5300" w:rsidP="004D5B9E">
            <w:pPr>
              <w:rPr>
                <w:rFonts w:ascii="Times New Roman" w:eastAsia="Times New Roman" w:hAnsi="Times New Roman" w:cs="Times New Roman"/>
                <w:b/>
                <w:sz w:val="24"/>
                <w:szCs w:val="24"/>
              </w:rPr>
            </w:pPr>
          </w:p>
        </w:tc>
      </w:tr>
      <w:tr w:rsidR="00DE5300" w14:paraId="5F81D935" w14:textId="77777777" w:rsidTr="00DE5300">
        <w:tc>
          <w:tcPr>
            <w:tcW w:w="1240" w:type="dxa"/>
            <w:vMerge/>
            <w:shd w:val="clear" w:color="auto" w:fill="9CC2E5" w:themeFill="accent5" w:themeFillTint="99"/>
          </w:tcPr>
          <w:p w14:paraId="1B4CAFD6" w14:textId="77777777" w:rsidR="00DE5300" w:rsidRDefault="00DE5300" w:rsidP="004D5B9E">
            <w:pPr>
              <w:rPr>
                <w:rFonts w:ascii="Times New Roman" w:eastAsia="Times New Roman" w:hAnsi="Times New Roman" w:cs="Times New Roman"/>
                <w:b/>
                <w:sz w:val="24"/>
                <w:szCs w:val="24"/>
              </w:rPr>
            </w:pPr>
          </w:p>
        </w:tc>
        <w:tc>
          <w:tcPr>
            <w:tcW w:w="1519" w:type="dxa"/>
          </w:tcPr>
          <w:p w14:paraId="27A08A9C" w14:textId="77777777" w:rsidR="00DE5300" w:rsidRDefault="00DE5300"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6</w:t>
            </w:r>
          </w:p>
          <w:p w14:paraId="432F7FED" w14:textId="53BA3DE4" w:rsidR="00DE5300" w:rsidRPr="005C06DE" w:rsidRDefault="00DE5300" w:rsidP="005C06DE">
            <w:pPr>
              <w:rPr>
                <w:rFonts w:ascii="Times New Roman" w:eastAsia="Times New Roman" w:hAnsi="Times New Roman" w:cs="Times New Roman"/>
                <w:bCs/>
                <w:noProof/>
                <w:sz w:val="24"/>
                <w:szCs w:val="24"/>
              </w:rPr>
            </w:pPr>
            <w:r w:rsidRPr="00147206">
              <w:rPr>
                <w:rFonts w:ascii="Times New Roman" w:eastAsia="Times New Roman" w:hAnsi="Times New Roman" w:cs="Times New Roman"/>
                <w:bCs/>
                <w:noProof/>
                <w:sz w:val="24"/>
                <w:szCs w:val="24"/>
              </w:rPr>
              <w:t>N3 35 19.1 W74 48 47.9</w:t>
            </w:r>
          </w:p>
        </w:tc>
        <w:tc>
          <w:tcPr>
            <w:tcW w:w="2070" w:type="dxa"/>
          </w:tcPr>
          <w:p w14:paraId="68026B9F" w14:textId="5D529838" w:rsidR="00DE5300" w:rsidRDefault="00DE5300"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4A68EFC" wp14:editId="0A1C419C">
                  <wp:extent cx="1180465" cy="1457253"/>
                  <wp:effectExtent l="0" t="0" r="635" b="0"/>
                  <wp:docPr id="279638412" name="Imagen 5" descr="Una pieza de pape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38412" name="Imagen 5" descr="Una pieza de papel&#10;&#10;Descripción generada automáticamente con confianza baj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4270" cy="1461950"/>
                          </a:xfrm>
                          <a:prstGeom prst="rect">
                            <a:avLst/>
                          </a:prstGeom>
                        </pic:spPr>
                      </pic:pic>
                    </a:graphicData>
                  </a:graphic>
                </wp:inline>
              </w:drawing>
            </w:r>
          </w:p>
        </w:tc>
        <w:tc>
          <w:tcPr>
            <w:tcW w:w="2074" w:type="dxa"/>
            <w:vMerge/>
          </w:tcPr>
          <w:p w14:paraId="3FE7AC85" w14:textId="3D385917" w:rsidR="00DE5300" w:rsidRPr="00241F50" w:rsidRDefault="00DE5300" w:rsidP="004D5B9E">
            <w:pPr>
              <w:rPr>
                <w:rFonts w:ascii="Times New Roman" w:eastAsia="Times New Roman" w:hAnsi="Times New Roman" w:cs="Times New Roman"/>
                <w:bCs/>
                <w:sz w:val="24"/>
                <w:szCs w:val="24"/>
              </w:rPr>
            </w:pPr>
          </w:p>
        </w:tc>
        <w:tc>
          <w:tcPr>
            <w:tcW w:w="1997" w:type="dxa"/>
            <w:vMerge/>
          </w:tcPr>
          <w:p w14:paraId="35D24A86" w14:textId="77777777" w:rsidR="00DE5300" w:rsidRDefault="00DE5300" w:rsidP="004D5B9E">
            <w:pPr>
              <w:rPr>
                <w:rFonts w:ascii="Times New Roman" w:eastAsia="Times New Roman" w:hAnsi="Times New Roman" w:cs="Times New Roman"/>
                <w:b/>
                <w:sz w:val="24"/>
                <w:szCs w:val="24"/>
              </w:rPr>
            </w:pPr>
          </w:p>
        </w:tc>
      </w:tr>
      <w:tr w:rsidR="00DE5300" w14:paraId="6A58B54D" w14:textId="77777777" w:rsidTr="00DE5300">
        <w:tc>
          <w:tcPr>
            <w:tcW w:w="1240" w:type="dxa"/>
            <w:vMerge/>
            <w:shd w:val="clear" w:color="auto" w:fill="9CC2E5" w:themeFill="accent5" w:themeFillTint="99"/>
          </w:tcPr>
          <w:p w14:paraId="0F6C8727" w14:textId="7B8ACBD5" w:rsidR="00DE5300" w:rsidRDefault="00DE5300" w:rsidP="004D5B9E">
            <w:pPr>
              <w:rPr>
                <w:rFonts w:ascii="Times New Roman" w:eastAsia="Times New Roman" w:hAnsi="Times New Roman" w:cs="Times New Roman"/>
                <w:b/>
                <w:sz w:val="24"/>
                <w:szCs w:val="24"/>
              </w:rPr>
            </w:pPr>
          </w:p>
        </w:tc>
        <w:tc>
          <w:tcPr>
            <w:tcW w:w="1519" w:type="dxa"/>
          </w:tcPr>
          <w:p w14:paraId="6E99CD15" w14:textId="1654613B" w:rsidR="00DE5300" w:rsidRDefault="00DE5300"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061606B9" w14:textId="5394C668" w:rsidR="00DE5300" w:rsidRPr="00BE4C58" w:rsidRDefault="00DE5300" w:rsidP="00BE4C58">
            <w:pPr>
              <w:rPr>
                <w:rFonts w:ascii="Times New Roman" w:eastAsia="Times New Roman" w:hAnsi="Times New Roman" w:cs="Times New Roman"/>
                <w:bCs/>
                <w:noProof/>
                <w:sz w:val="24"/>
                <w:szCs w:val="24"/>
              </w:rPr>
            </w:pPr>
            <w:r w:rsidRPr="0025011D">
              <w:rPr>
                <w:rFonts w:ascii="Times New Roman" w:eastAsia="Times New Roman" w:hAnsi="Times New Roman" w:cs="Times New Roman"/>
                <w:bCs/>
                <w:noProof/>
                <w:sz w:val="24"/>
                <w:szCs w:val="24"/>
              </w:rPr>
              <w:t>N3 35 19.7 W74 48 51.1</w:t>
            </w:r>
          </w:p>
        </w:tc>
        <w:tc>
          <w:tcPr>
            <w:tcW w:w="2070" w:type="dxa"/>
          </w:tcPr>
          <w:p w14:paraId="5189AE78" w14:textId="179C4B22" w:rsidR="00DE5300" w:rsidRDefault="00DE5300"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1FB2700" wp14:editId="3E22C97C">
                  <wp:extent cx="1180465" cy="1457253"/>
                  <wp:effectExtent l="0" t="0" r="635" b="0"/>
                  <wp:docPr id="200641181" name="Imagen 6" descr="Imagen que contiene pieza, papel, tabl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1181" name="Imagen 6" descr="Imagen que contiene pieza, papel, tabla, comid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29F7207D" w14:textId="7EA67D30" w:rsidR="00DE5300" w:rsidRDefault="00DE5300" w:rsidP="004D5B9E">
            <w:pPr>
              <w:rPr>
                <w:rFonts w:ascii="Times New Roman" w:eastAsia="Times New Roman" w:hAnsi="Times New Roman" w:cs="Times New Roman"/>
                <w:b/>
                <w:sz w:val="24"/>
                <w:szCs w:val="24"/>
              </w:rPr>
            </w:pPr>
          </w:p>
        </w:tc>
        <w:tc>
          <w:tcPr>
            <w:tcW w:w="1997" w:type="dxa"/>
            <w:vMerge/>
          </w:tcPr>
          <w:p w14:paraId="08A62EA9" w14:textId="77777777" w:rsidR="00DE5300" w:rsidRDefault="00DE5300" w:rsidP="004D5B9E">
            <w:pPr>
              <w:rPr>
                <w:rFonts w:ascii="Times New Roman" w:eastAsia="Times New Roman" w:hAnsi="Times New Roman" w:cs="Times New Roman"/>
                <w:b/>
                <w:sz w:val="24"/>
                <w:szCs w:val="24"/>
              </w:rPr>
            </w:pPr>
          </w:p>
        </w:tc>
      </w:tr>
      <w:tr w:rsidR="00DE5300" w14:paraId="4BF2248A" w14:textId="77777777" w:rsidTr="00DE5300">
        <w:tc>
          <w:tcPr>
            <w:tcW w:w="1240" w:type="dxa"/>
            <w:vMerge/>
          </w:tcPr>
          <w:p w14:paraId="35C98198" w14:textId="77777777" w:rsidR="00DE5300" w:rsidRDefault="00DE5300" w:rsidP="004D5B9E">
            <w:pPr>
              <w:rPr>
                <w:rFonts w:ascii="Times New Roman" w:eastAsia="Times New Roman" w:hAnsi="Times New Roman" w:cs="Times New Roman"/>
                <w:b/>
                <w:sz w:val="24"/>
                <w:szCs w:val="24"/>
              </w:rPr>
            </w:pPr>
          </w:p>
        </w:tc>
        <w:tc>
          <w:tcPr>
            <w:tcW w:w="1519" w:type="dxa"/>
          </w:tcPr>
          <w:p w14:paraId="5CA1A779" w14:textId="6A622B1C" w:rsidR="00DE5300" w:rsidRDefault="00DE5300" w:rsidP="00461FA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9</w:t>
            </w:r>
          </w:p>
          <w:p w14:paraId="0E7D6BB4" w14:textId="4B0C2925" w:rsidR="00DE5300" w:rsidRDefault="00DE5300" w:rsidP="00461FAE">
            <w:pPr>
              <w:jc w:val="center"/>
              <w:rPr>
                <w:rFonts w:ascii="Times New Roman" w:eastAsia="Times New Roman" w:hAnsi="Times New Roman" w:cs="Times New Roman"/>
                <w:bCs/>
                <w:sz w:val="24"/>
                <w:szCs w:val="24"/>
              </w:rPr>
            </w:pPr>
            <w:r w:rsidRPr="00D11002">
              <w:rPr>
                <w:rFonts w:ascii="Times New Roman" w:eastAsia="Times New Roman" w:hAnsi="Times New Roman" w:cs="Times New Roman"/>
                <w:bCs/>
                <w:noProof/>
                <w:sz w:val="24"/>
                <w:szCs w:val="24"/>
              </w:rPr>
              <w:t>N3 35 19.0 W74 48 55.8</w:t>
            </w:r>
          </w:p>
        </w:tc>
        <w:tc>
          <w:tcPr>
            <w:tcW w:w="2070" w:type="dxa"/>
          </w:tcPr>
          <w:p w14:paraId="7C9996CD" w14:textId="1E9638EC" w:rsidR="00DE5300" w:rsidRDefault="00DE5300"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0412743B" wp14:editId="531CB92C">
                  <wp:extent cx="1180465" cy="1457253"/>
                  <wp:effectExtent l="0" t="0" r="635" b="0"/>
                  <wp:docPr id="10363888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8826" name="Imagen 10363888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2B3B4271" w14:textId="77777777" w:rsidR="00DE5300" w:rsidRDefault="00DE5300" w:rsidP="004D5B9E">
            <w:pPr>
              <w:rPr>
                <w:rFonts w:ascii="Times New Roman" w:eastAsia="Times New Roman" w:hAnsi="Times New Roman" w:cs="Times New Roman"/>
                <w:b/>
                <w:sz w:val="24"/>
                <w:szCs w:val="24"/>
              </w:rPr>
            </w:pPr>
          </w:p>
        </w:tc>
        <w:tc>
          <w:tcPr>
            <w:tcW w:w="1997" w:type="dxa"/>
            <w:vMerge/>
          </w:tcPr>
          <w:p w14:paraId="1B70A838" w14:textId="77777777" w:rsidR="00DE5300" w:rsidRDefault="00DE5300" w:rsidP="004D5B9E">
            <w:pPr>
              <w:rPr>
                <w:rFonts w:ascii="Times New Roman" w:eastAsia="Times New Roman" w:hAnsi="Times New Roman" w:cs="Times New Roman"/>
                <w:b/>
                <w:sz w:val="24"/>
                <w:szCs w:val="24"/>
              </w:rPr>
            </w:pPr>
          </w:p>
        </w:tc>
      </w:tr>
      <w:tr w:rsidR="00DE5300" w14:paraId="6CD1254A" w14:textId="77777777" w:rsidTr="00DE5300">
        <w:tc>
          <w:tcPr>
            <w:tcW w:w="1240" w:type="dxa"/>
            <w:vMerge/>
          </w:tcPr>
          <w:p w14:paraId="161A18C8" w14:textId="77777777" w:rsidR="00DE5300" w:rsidRDefault="00DE5300" w:rsidP="004D5B9E">
            <w:pPr>
              <w:rPr>
                <w:rFonts w:ascii="Times New Roman" w:eastAsia="Times New Roman" w:hAnsi="Times New Roman" w:cs="Times New Roman"/>
                <w:b/>
                <w:sz w:val="24"/>
                <w:szCs w:val="24"/>
              </w:rPr>
            </w:pPr>
          </w:p>
        </w:tc>
        <w:tc>
          <w:tcPr>
            <w:tcW w:w="1519" w:type="dxa"/>
          </w:tcPr>
          <w:p w14:paraId="327B7AD1" w14:textId="237126ED" w:rsidR="00DE5300" w:rsidRDefault="00DE5300" w:rsidP="003B19B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12</w:t>
            </w:r>
          </w:p>
          <w:p w14:paraId="02357346" w14:textId="5982B3E0" w:rsidR="00DE5300" w:rsidRDefault="00DE5300" w:rsidP="003B19B9">
            <w:pPr>
              <w:jc w:val="center"/>
              <w:rPr>
                <w:rFonts w:ascii="Times New Roman" w:eastAsia="Times New Roman" w:hAnsi="Times New Roman" w:cs="Times New Roman"/>
                <w:bCs/>
                <w:sz w:val="24"/>
                <w:szCs w:val="24"/>
              </w:rPr>
            </w:pPr>
            <w:r w:rsidRPr="00A83FBE">
              <w:rPr>
                <w:rFonts w:ascii="Times New Roman" w:eastAsia="Times New Roman" w:hAnsi="Times New Roman" w:cs="Times New Roman"/>
                <w:bCs/>
                <w:noProof/>
                <w:sz w:val="24"/>
                <w:szCs w:val="24"/>
              </w:rPr>
              <w:t>N3 35 18.2 W74 48 52.4</w:t>
            </w:r>
          </w:p>
        </w:tc>
        <w:tc>
          <w:tcPr>
            <w:tcW w:w="2070" w:type="dxa"/>
          </w:tcPr>
          <w:p w14:paraId="5793E3E6" w14:textId="43F4EB87" w:rsidR="00DE5300" w:rsidRDefault="00DE5300"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25FC620D" wp14:editId="063B6F5F">
                  <wp:extent cx="1180465" cy="1457253"/>
                  <wp:effectExtent l="0" t="0" r="635" b="0"/>
                  <wp:docPr id="16453997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9977" name="Imagen 1645399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5F9AD37C" w14:textId="77777777" w:rsidR="00DE5300" w:rsidRDefault="00DE5300" w:rsidP="004D5B9E">
            <w:pPr>
              <w:rPr>
                <w:rFonts w:ascii="Times New Roman" w:eastAsia="Times New Roman" w:hAnsi="Times New Roman" w:cs="Times New Roman"/>
                <w:b/>
                <w:sz w:val="24"/>
                <w:szCs w:val="24"/>
              </w:rPr>
            </w:pPr>
          </w:p>
        </w:tc>
        <w:tc>
          <w:tcPr>
            <w:tcW w:w="1997" w:type="dxa"/>
            <w:vMerge/>
          </w:tcPr>
          <w:p w14:paraId="51B0203A" w14:textId="77777777" w:rsidR="00DE5300" w:rsidRDefault="00DE5300" w:rsidP="004D5B9E">
            <w:pPr>
              <w:rPr>
                <w:rFonts w:ascii="Times New Roman" w:eastAsia="Times New Roman" w:hAnsi="Times New Roman" w:cs="Times New Roman"/>
                <w:b/>
                <w:sz w:val="24"/>
                <w:szCs w:val="24"/>
              </w:rPr>
            </w:pPr>
          </w:p>
        </w:tc>
      </w:tr>
    </w:tbl>
    <w:p w14:paraId="1DEED17F" w14:textId="6928B894"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l</w:t>
      </w:r>
      <w:r w:rsidR="002D46A8">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2D46A8">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de la finca </w:t>
      </w:r>
      <w:r w:rsidR="002D46A8">
        <w:rPr>
          <w:rFonts w:ascii="Times New Roman" w:eastAsia="Times New Roman" w:hAnsi="Times New Roman" w:cs="Times New Roman"/>
          <w:bCs/>
          <w:sz w:val="20"/>
          <w:szCs w:val="20"/>
        </w:rPr>
        <w:t>Aroma a la Reserva.</w:t>
      </w:r>
    </w:p>
    <w:p w14:paraId="57BBDCF4" w14:textId="556431BF" w:rsidR="00181B12" w:rsidRDefault="00181B12">
      <w:pPr>
        <w:rPr>
          <w:rFonts w:ascii="Times New Roman" w:eastAsia="Times New Roman" w:hAnsi="Times New Roman" w:cs="Times New Roman"/>
          <w:bCs/>
          <w:sz w:val="24"/>
          <w:szCs w:val="24"/>
        </w:rPr>
      </w:pPr>
    </w:p>
    <w:p w14:paraId="5591D756" w14:textId="77777777" w:rsidR="00BA0BB6" w:rsidRDefault="00BA0BB6">
      <w:pPr>
        <w:rPr>
          <w:rFonts w:ascii="Times New Roman" w:eastAsia="Times New Roman" w:hAnsi="Times New Roman" w:cs="Times New Roman"/>
          <w:bCs/>
          <w:sz w:val="24"/>
          <w:szCs w:val="24"/>
        </w:rPr>
      </w:pPr>
    </w:p>
    <w:tbl>
      <w:tblPr>
        <w:tblStyle w:val="Tablaconcuadrcula"/>
        <w:tblW w:w="9209" w:type="dxa"/>
        <w:tblLook w:val="04A0" w:firstRow="1" w:lastRow="0" w:firstColumn="1" w:lastColumn="0" w:noHBand="0" w:noVBand="1"/>
      </w:tblPr>
      <w:tblGrid>
        <w:gridCol w:w="1293"/>
        <w:gridCol w:w="1517"/>
        <w:gridCol w:w="2158"/>
        <w:gridCol w:w="2136"/>
        <w:gridCol w:w="2105"/>
      </w:tblGrid>
      <w:tr w:rsidR="003F4B60" w14:paraId="456D3E29" w14:textId="77777777" w:rsidTr="00DE5300">
        <w:trPr>
          <w:cnfStyle w:val="100000000000" w:firstRow="1" w:lastRow="0" w:firstColumn="0" w:lastColumn="0" w:oddVBand="0" w:evenVBand="0" w:oddHBand="0" w:evenHBand="0" w:firstRowFirstColumn="0" w:firstRowLastColumn="0" w:lastRowFirstColumn="0" w:lastRowLastColumn="0"/>
        </w:trPr>
        <w:tc>
          <w:tcPr>
            <w:tcW w:w="1271"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Atributo</w:t>
            </w:r>
          </w:p>
        </w:tc>
        <w:tc>
          <w:tcPr>
            <w:tcW w:w="1559"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27"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1984"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268"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C20579" w14:paraId="69A632BC" w14:textId="77777777" w:rsidTr="00DE5300">
        <w:tc>
          <w:tcPr>
            <w:tcW w:w="1271" w:type="dxa"/>
            <w:vMerge w:val="restart"/>
            <w:shd w:val="clear" w:color="auto" w:fill="9CC2E5" w:themeFill="accent5" w:themeFillTint="99"/>
          </w:tcPr>
          <w:p w14:paraId="0AF68363" w14:textId="36647FCD" w:rsidR="00C20579" w:rsidRPr="00BA10C4" w:rsidRDefault="002019E1"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Oscuro</w:t>
            </w:r>
          </w:p>
        </w:tc>
        <w:tc>
          <w:tcPr>
            <w:tcW w:w="1559" w:type="dxa"/>
          </w:tcPr>
          <w:p w14:paraId="6C349BD4" w14:textId="442A51D1" w:rsidR="00C20579" w:rsidRDefault="00C20579"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AE2E58">
              <w:rPr>
                <w:rFonts w:ascii="Times New Roman" w:eastAsia="Times New Roman" w:hAnsi="Times New Roman" w:cs="Times New Roman"/>
                <w:bCs/>
                <w:sz w:val="24"/>
                <w:szCs w:val="24"/>
              </w:rPr>
              <w:t>3</w:t>
            </w:r>
          </w:p>
          <w:p w14:paraId="2E1B344C" w14:textId="7CEF23B1" w:rsidR="00C20579" w:rsidRPr="001D7771" w:rsidRDefault="00DA07FC" w:rsidP="001D7771">
            <w:pPr>
              <w:rPr>
                <w:rFonts w:ascii="Times New Roman" w:eastAsia="Times New Roman" w:hAnsi="Times New Roman" w:cs="Times New Roman"/>
                <w:bCs/>
                <w:sz w:val="24"/>
                <w:szCs w:val="24"/>
              </w:rPr>
            </w:pPr>
            <w:r w:rsidRPr="00DA07FC">
              <w:rPr>
                <w:rFonts w:ascii="Times New Roman" w:eastAsia="Times New Roman" w:hAnsi="Times New Roman" w:cs="Times New Roman"/>
                <w:bCs/>
                <w:sz w:val="24"/>
                <w:szCs w:val="24"/>
              </w:rPr>
              <w:t>N3 35 18.5 W74 48 48.5</w:t>
            </w:r>
          </w:p>
        </w:tc>
        <w:tc>
          <w:tcPr>
            <w:tcW w:w="2127" w:type="dxa"/>
          </w:tcPr>
          <w:p w14:paraId="64B21E73" w14:textId="7E57ACDB" w:rsidR="00C20579" w:rsidRDefault="008C01E2"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048F5303" wp14:editId="5B755EE6">
                  <wp:extent cx="1180465" cy="1457325"/>
                  <wp:effectExtent l="0" t="0" r="635" b="9525"/>
                  <wp:docPr id="171296909" name="Imagen 7"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6909" name="Imagen 7" descr="Imagen en blanco y negro&#10;&#10;Descripción generada automáticamente con confianza baj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608" cy="1458736"/>
                          </a:xfrm>
                          <a:prstGeom prst="rect">
                            <a:avLst/>
                          </a:prstGeom>
                        </pic:spPr>
                      </pic:pic>
                    </a:graphicData>
                  </a:graphic>
                </wp:inline>
              </w:drawing>
            </w:r>
          </w:p>
        </w:tc>
        <w:tc>
          <w:tcPr>
            <w:tcW w:w="1984" w:type="dxa"/>
            <w:vMerge w:val="restart"/>
          </w:tcPr>
          <w:p w14:paraId="02A0896F" w14:textId="77777777" w:rsidR="00C20579" w:rsidRDefault="00C20579" w:rsidP="00082B85">
            <w:pPr>
              <w:rPr>
                <w:rFonts w:ascii="Times New Roman" w:eastAsia="Times New Roman" w:hAnsi="Times New Roman" w:cs="Times New Roman"/>
                <w:bCs/>
                <w:sz w:val="24"/>
                <w:szCs w:val="24"/>
              </w:rPr>
            </w:pPr>
          </w:p>
          <w:p w14:paraId="199113F2" w14:textId="77777777" w:rsidR="00C20579" w:rsidRDefault="00C20579" w:rsidP="00082B85">
            <w:pPr>
              <w:rPr>
                <w:rFonts w:ascii="Times New Roman" w:eastAsia="Times New Roman" w:hAnsi="Times New Roman" w:cs="Times New Roman"/>
                <w:bCs/>
                <w:sz w:val="24"/>
                <w:szCs w:val="24"/>
              </w:rPr>
            </w:pPr>
          </w:p>
          <w:p w14:paraId="1D86BC98" w14:textId="77777777" w:rsidR="00C20579" w:rsidRDefault="00C20579" w:rsidP="00082B85">
            <w:pPr>
              <w:rPr>
                <w:rFonts w:ascii="Times New Roman" w:eastAsia="Times New Roman" w:hAnsi="Times New Roman" w:cs="Times New Roman"/>
                <w:bCs/>
                <w:sz w:val="24"/>
                <w:szCs w:val="24"/>
              </w:rPr>
            </w:pPr>
          </w:p>
          <w:p w14:paraId="29E14820" w14:textId="77777777" w:rsidR="00C20579" w:rsidRDefault="00C20579" w:rsidP="00082B85">
            <w:pPr>
              <w:rPr>
                <w:rFonts w:ascii="Times New Roman" w:eastAsia="Times New Roman" w:hAnsi="Times New Roman" w:cs="Times New Roman"/>
                <w:bCs/>
                <w:sz w:val="24"/>
                <w:szCs w:val="24"/>
              </w:rPr>
            </w:pPr>
          </w:p>
          <w:p w14:paraId="7A8AE5D9" w14:textId="77777777" w:rsidR="00C20579" w:rsidRDefault="00C20579" w:rsidP="00082B85">
            <w:pPr>
              <w:rPr>
                <w:rFonts w:ascii="Times New Roman" w:eastAsia="Times New Roman" w:hAnsi="Times New Roman" w:cs="Times New Roman"/>
                <w:bCs/>
                <w:sz w:val="24"/>
                <w:szCs w:val="24"/>
              </w:rPr>
            </w:pPr>
          </w:p>
          <w:p w14:paraId="590CCDAC" w14:textId="77777777" w:rsidR="00C20579" w:rsidRDefault="00C20579" w:rsidP="00082B85">
            <w:pPr>
              <w:rPr>
                <w:rFonts w:ascii="Times New Roman" w:eastAsia="Times New Roman" w:hAnsi="Times New Roman" w:cs="Times New Roman"/>
                <w:bCs/>
                <w:sz w:val="24"/>
                <w:szCs w:val="24"/>
              </w:rPr>
            </w:pPr>
          </w:p>
          <w:p w14:paraId="057DF45F" w14:textId="77777777" w:rsidR="00C20579" w:rsidRDefault="00C20579" w:rsidP="00082B85">
            <w:pPr>
              <w:rPr>
                <w:rFonts w:ascii="Times New Roman" w:eastAsia="Times New Roman" w:hAnsi="Times New Roman" w:cs="Times New Roman"/>
                <w:bCs/>
                <w:sz w:val="24"/>
                <w:szCs w:val="24"/>
              </w:rPr>
            </w:pPr>
          </w:p>
          <w:p w14:paraId="4C308613" w14:textId="77777777" w:rsidR="00C20579" w:rsidRDefault="00C20579" w:rsidP="00082B85">
            <w:pPr>
              <w:rPr>
                <w:rFonts w:ascii="Times New Roman" w:eastAsia="Times New Roman" w:hAnsi="Times New Roman" w:cs="Times New Roman"/>
                <w:bCs/>
                <w:sz w:val="24"/>
                <w:szCs w:val="24"/>
              </w:rPr>
            </w:pPr>
          </w:p>
          <w:p w14:paraId="62AC5211" w14:textId="77777777" w:rsidR="00C20579" w:rsidRDefault="00C20579" w:rsidP="00082B85">
            <w:pPr>
              <w:rPr>
                <w:rFonts w:ascii="Times New Roman" w:eastAsia="Times New Roman" w:hAnsi="Times New Roman" w:cs="Times New Roman"/>
                <w:bCs/>
                <w:sz w:val="24"/>
                <w:szCs w:val="24"/>
              </w:rPr>
            </w:pPr>
          </w:p>
          <w:p w14:paraId="194693A0" w14:textId="77777777" w:rsidR="00C20579" w:rsidRDefault="00C20579" w:rsidP="00082B85">
            <w:pPr>
              <w:rPr>
                <w:rFonts w:ascii="Times New Roman" w:eastAsia="Times New Roman" w:hAnsi="Times New Roman" w:cs="Times New Roman"/>
                <w:bCs/>
                <w:sz w:val="24"/>
                <w:szCs w:val="24"/>
              </w:rPr>
            </w:pPr>
          </w:p>
          <w:p w14:paraId="73B112B6" w14:textId="77777777" w:rsidR="00A27B28" w:rsidRDefault="00A27B28" w:rsidP="00A27B28">
            <w:pPr>
              <w:jc w:val="center"/>
              <w:rPr>
                <w:rFonts w:ascii="Times New Roman" w:eastAsia="Times New Roman" w:hAnsi="Times New Roman" w:cs="Times New Roman"/>
                <w:sz w:val="24"/>
                <w:szCs w:val="24"/>
              </w:rPr>
            </w:pPr>
            <w:r w:rsidRPr="001521F6">
              <w:rPr>
                <w:rFonts w:ascii="Times New Roman" w:eastAsia="Times New Roman" w:hAnsi="Times New Roman" w:cs="Times New Roman"/>
                <w:sz w:val="24"/>
                <w:szCs w:val="24"/>
              </w:rPr>
              <w:t>N3 35 18.4</w:t>
            </w:r>
          </w:p>
          <w:p w14:paraId="6B27BFE8" w14:textId="77777777" w:rsidR="00A27B28" w:rsidRDefault="00A27B28" w:rsidP="00A27B28">
            <w:pPr>
              <w:jc w:val="center"/>
              <w:rPr>
                <w:rFonts w:ascii="Times New Roman" w:eastAsia="Times New Roman" w:hAnsi="Times New Roman" w:cs="Times New Roman"/>
                <w:sz w:val="24"/>
                <w:szCs w:val="24"/>
              </w:rPr>
            </w:pPr>
            <w:r w:rsidRPr="001521F6">
              <w:rPr>
                <w:rFonts w:ascii="Times New Roman" w:eastAsia="Times New Roman" w:hAnsi="Times New Roman" w:cs="Times New Roman"/>
                <w:sz w:val="24"/>
                <w:szCs w:val="24"/>
              </w:rPr>
              <w:t>W74 48 48.6</w:t>
            </w:r>
          </w:p>
          <w:p w14:paraId="20470FA0" w14:textId="62FB0F6A" w:rsidR="00C20579" w:rsidRDefault="001521F6" w:rsidP="001521F6">
            <w:pPr>
              <w:jc w:val="center"/>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drawing>
                <wp:inline distT="0" distB="0" distL="0" distR="0" wp14:anchorId="548B302C" wp14:editId="12B80469">
                  <wp:extent cx="1171575" cy="1457325"/>
                  <wp:effectExtent l="0" t="0" r="9525" b="9525"/>
                  <wp:docPr id="1804188398" name="Imagen 14"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88398" name="Imagen 14" descr="Imagen en blanco y negro&#10;&#10;Descripción generada automáticamente con confianza baj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2377" cy="1458323"/>
                          </a:xfrm>
                          <a:prstGeom prst="rect">
                            <a:avLst/>
                          </a:prstGeom>
                        </pic:spPr>
                      </pic:pic>
                    </a:graphicData>
                  </a:graphic>
                </wp:inline>
              </w:drawing>
            </w:r>
          </w:p>
        </w:tc>
        <w:tc>
          <w:tcPr>
            <w:tcW w:w="2268" w:type="dxa"/>
            <w:vMerge w:val="restart"/>
          </w:tcPr>
          <w:p w14:paraId="5F1A7A22" w14:textId="063B175D" w:rsidR="009734CA" w:rsidRPr="009734CA" w:rsidRDefault="009734CA" w:rsidP="009734CA">
            <w:pPr>
              <w:rPr>
                <w:rFonts w:ascii="Times New Roman" w:eastAsia="Times New Roman" w:hAnsi="Times New Roman" w:cs="Times New Roman"/>
                <w:bCs/>
                <w:sz w:val="24"/>
                <w:szCs w:val="24"/>
              </w:rPr>
            </w:pPr>
            <w:r w:rsidRPr="009734CA">
              <w:rPr>
                <w:rFonts w:ascii="Times New Roman" w:eastAsia="Times New Roman" w:hAnsi="Times New Roman" w:cs="Times New Roman"/>
                <w:bCs/>
                <w:sz w:val="24"/>
                <w:szCs w:val="24"/>
              </w:rPr>
              <w:t xml:space="preserve">Tipo de suelo suelto con una capa oscura </w:t>
            </w:r>
            <w:r w:rsidR="001501B9">
              <w:rPr>
                <w:rFonts w:ascii="Times New Roman" w:eastAsia="Times New Roman" w:hAnsi="Times New Roman" w:cs="Times New Roman"/>
                <w:bCs/>
                <w:sz w:val="24"/>
                <w:szCs w:val="24"/>
              </w:rPr>
              <w:t xml:space="preserve">hasta </w:t>
            </w:r>
            <w:r w:rsidRPr="009734CA">
              <w:rPr>
                <w:rFonts w:ascii="Times New Roman" w:eastAsia="Times New Roman" w:hAnsi="Times New Roman" w:cs="Times New Roman"/>
                <w:bCs/>
                <w:sz w:val="24"/>
                <w:szCs w:val="24"/>
              </w:rPr>
              <w:t xml:space="preserve">los </w:t>
            </w:r>
            <w:r w:rsidR="00FE0224">
              <w:rPr>
                <w:rFonts w:ascii="Times New Roman" w:eastAsia="Times New Roman" w:hAnsi="Times New Roman" w:cs="Times New Roman"/>
                <w:bCs/>
                <w:sz w:val="24"/>
                <w:szCs w:val="24"/>
              </w:rPr>
              <w:t>1</w:t>
            </w:r>
            <w:r w:rsidRPr="009734CA">
              <w:rPr>
                <w:rFonts w:ascii="Times New Roman" w:eastAsia="Times New Roman" w:hAnsi="Times New Roman" w:cs="Times New Roman"/>
                <w:bCs/>
                <w:sz w:val="24"/>
                <w:szCs w:val="24"/>
              </w:rPr>
              <w:t xml:space="preserve">0cm </w:t>
            </w:r>
            <w:r w:rsidR="001501B9">
              <w:rPr>
                <w:rFonts w:ascii="Times New Roman" w:eastAsia="Times New Roman" w:hAnsi="Times New Roman" w:cs="Times New Roman"/>
                <w:bCs/>
                <w:sz w:val="24"/>
                <w:szCs w:val="24"/>
              </w:rPr>
              <w:t>y los 4</w:t>
            </w:r>
            <w:r w:rsidRPr="009734CA">
              <w:rPr>
                <w:rFonts w:ascii="Times New Roman" w:eastAsia="Times New Roman" w:hAnsi="Times New Roman" w:cs="Times New Roman"/>
                <w:bCs/>
                <w:sz w:val="24"/>
                <w:szCs w:val="24"/>
              </w:rPr>
              <w:t>0cm.</w:t>
            </w:r>
          </w:p>
          <w:p w14:paraId="15CC4C96" w14:textId="77777777" w:rsidR="009734CA" w:rsidRPr="009734CA" w:rsidRDefault="009734CA" w:rsidP="009734CA">
            <w:pPr>
              <w:rPr>
                <w:rFonts w:ascii="Times New Roman" w:eastAsia="Times New Roman" w:hAnsi="Times New Roman" w:cs="Times New Roman"/>
                <w:bCs/>
                <w:sz w:val="24"/>
                <w:szCs w:val="24"/>
              </w:rPr>
            </w:pPr>
            <w:r w:rsidRPr="009734CA">
              <w:rPr>
                <w:rFonts w:ascii="Times New Roman" w:eastAsia="Times New Roman" w:hAnsi="Times New Roman" w:cs="Times New Roman"/>
                <w:bCs/>
                <w:sz w:val="24"/>
                <w:szCs w:val="24"/>
              </w:rPr>
              <w:t>Horizontes inferiores de tonos más oscuros por presentar altos contenidos de humedad en puntos bajos.</w:t>
            </w:r>
          </w:p>
          <w:p w14:paraId="2ECCDF1C" w14:textId="59A2CEFD" w:rsidR="009734CA" w:rsidRDefault="009734CA" w:rsidP="009734CA">
            <w:pPr>
              <w:rPr>
                <w:rFonts w:ascii="Times New Roman" w:eastAsia="Times New Roman" w:hAnsi="Times New Roman" w:cs="Times New Roman"/>
                <w:bCs/>
                <w:sz w:val="24"/>
                <w:szCs w:val="24"/>
              </w:rPr>
            </w:pPr>
            <w:r w:rsidRPr="009734CA">
              <w:rPr>
                <w:rFonts w:ascii="Times New Roman" w:eastAsia="Times New Roman" w:hAnsi="Times New Roman" w:cs="Times New Roman"/>
                <w:bCs/>
                <w:sz w:val="24"/>
                <w:szCs w:val="24"/>
              </w:rPr>
              <w:t>Procesos de lixiviación de arcillas, óxidos de hierro y de M.O.</w:t>
            </w:r>
          </w:p>
          <w:p w14:paraId="1F3E3509" w14:textId="4C813C3A" w:rsidR="00F3097B" w:rsidRDefault="00F3097B"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El ultimo horizonte es arcilloso por los procesos de acumulación de arcillas.</w:t>
            </w:r>
          </w:p>
          <w:p w14:paraId="612F2B8A" w14:textId="2F5434FB" w:rsidR="003F4B60" w:rsidRDefault="00497C9E"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 encuentra en algunos puntos </w:t>
            </w:r>
            <w:r w:rsidR="00C77AB8">
              <w:rPr>
                <w:rFonts w:ascii="Times New Roman" w:eastAsia="Times New Roman" w:hAnsi="Times New Roman" w:cs="Times New Roman"/>
                <w:bCs/>
                <w:sz w:val="24"/>
                <w:szCs w:val="24"/>
              </w:rPr>
              <w:t>fragmentos de rocas como</w:t>
            </w:r>
            <w:r>
              <w:rPr>
                <w:rFonts w:ascii="Times New Roman" w:eastAsia="Times New Roman" w:hAnsi="Times New Roman" w:cs="Times New Roman"/>
                <w:bCs/>
                <w:sz w:val="24"/>
                <w:szCs w:val="24"/>
              </w:rPr>
              <w:t xml:space="preserve"> limitantes</w:t>
            </w:r>
            <w:r w:rsidR="00C77AB8">
              <w:rPr>
                <w:rFonts w:ascii="Times New Roman" w:eastAsia="Times New Roman" w:hAnsi="Times New Roman" w:cs="Times New Roman"/>
                <w:bCs/>
                <w:sz w:val="24"/>
                <w:szCs w:val="24"/>
              </w:rPr>
              <w:t xml:space="preserve"> de la profundidad efectiva.</w:t>
            </w:r>
          </w:p>
        </w:tc>
      </w:tr>
      <w:tr w:rsidR="00C20579" w14:paraId="23CDFEE4" w14:textId="77777777" w:rsidTr="00DE5300">
        <w:tc>
          <w:tcPr>
            <w:tcW w:w="1271" w:type="dxa"/>
            <w:vMerge/>
            <w:shd w:val="clear" w:color="auto" w:fill="9CC2E5" w:themeFill="accent5" w:themeFillTint="99"/>
          </w:tcPr>
          <w:p w14:paraId="27F53BD4" w14:textId="77777777" w:rsidR="00C20579" w:rsidRDefault="00C20579" w:rsidP="00082B85">
            <w:pPr>
              <w:rPr>
                <w:rFonts w:ascii="Times New Roman" w:eastAsia="Times New Roman" w:hAnsi="Times New Roman" w:cs="Times New Roman"/>
                <w:bCs/>
                <w:sz w:val="24"/>
                <w:szCs w:val="24"/>
              </w:rPr>
            </w:pPr>
          </w:p>
        </w:tc>
        <w:tc>
          <w:tcPr>
            <w:tcW w:w="1559" w:type="dxa"/>
          </w:tcPr>
          <w:p w14:paraId="1065FE4D" w14:textId="77777777" w:rsidR="00C20579" w:rsidRDefault="00C20579"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0604EC37" w14:textId="3CFDE575" w:rsidR="00C20579" w:rsidRDefault="002C76C5" w:rsidP="00082B85">
            <w:pPr>
              <w:rPr>
                <w:rFonts w:ascii="Times New Roman" w:eastAsia="Times New Roman" w:hAnsi="Times New Roman" w:cs="Times New Roman"/>
                <w:bCs/>
                <w:sz w:val="24"/>
                <w:szCs w:val="24"/>
              </w:rPr>
            </w:pPr>
            <w:r w:rsidRPr="002C76C5">
              <w:rPr>
                <w:rFonts w:ascii="Times New Roman" w:eastAsia="Times New Roman" w:hAnsi="Times New Roman" w:cs="Times New Roman"/>
                <w:bCs/>
                <w:sz w:val="24"/>
                <w:szCs w:val="24"/>
              </w:rPr>
              <w:t>N3 35 19.4 W74 48 53.6</w:t>
            </w:r>
          </w:p>
        </w:tc>
        <w:tc>
          <w:tcPr>
            <w:tcW w:w="2127" w:type="dxa"/>
          </w:tcPr>
          <w:p w14:paraId="05E6B64D" w14:textId="60268972" w:rsidR="00C20579" w:rsidRDefault="0025011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4173BE72" wp14:editId="094A5060">
                  <wp:extent cx="1180465" cy="1457371"/>
                  <wp:effectExtent l="0" t="0" r="635" b="9525"/>
                  <wp:docPr id="14494329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32957" name="Imagen 14494329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1682" cy="1458874"/>
                          </a:xfrm>
                          <a:prstGeom prst="rect">
                            <a:avLst/>
                          </a:prstGeom>
                        </pic:spPr>
                      </pic:pic>
                    </a:graphicData>
                  </a:graphic>
                </wp:inline>
              </w:drawing>
            </w:r>
          </w:p>
        </w:tc>
        <w:tc>
          <w:tcPr>
            <w:tcW w:w="1984" w:type="dxa"/>
            <w:vMerge/>
          </w:tcPr>
          <w:p w14:paraId="7EEC63E9" w14:textId="3337CE07" w:rsidR="00C20579" w:rsidRDefault="00C20579" w:rsidP="00082B85">
            <w:pPr>
              <w:rPr>
                <w:rFonts w:ascii="Times New Roman" w:eastAsia="Times New Roman" w:hAnsi="Times New Roman" w:cs="Times New Roman"/>
                <w:bCs/>
                <w:sz w:val="24"/>
                <w:szCs w:val="24"/>
              </w:rPr>
            </w:pPr>
          </w:p>
        </w:tc>
        <w:tc>
          <w:tcPr>
            <w:tcW w:w="2268" w:type="dxa"/>
            <w:vMerge/>
          </w:tcPr>
          <w:p w14:paraId="4DC1EDD6" w14:textId="77777777" w:rsidR="00C20579" w:rsidRDefault="00C20579" w:rsidP="00082B85">
            <w:pPr>
              <w:rPr>
                <w:rFonts w:ascii="Times New Roman" w:eastAsia="Times New Roman" w:hAnsi="Times New Roman" w:cs="Times New Roman"/>
                <w:bCs/>
                <w:sz w:val="24"/>
                <w:szCs w:val="24"/>
              </w:rPr>
            </w:pPr>
          </w:p>
        </w:tc>
      </w:tr>
      <w:tr w:rsidR="00C20579" w14:paraId="21EA7F0F" w14:textId="77777777" w:rsidTr="00DE5300">
        <w:tc>
          <w:tcPr>
            <w:tcW w:w="1271" w:type="dxa"/>
            <w:vMerge/>
            <w:shd w:val="clear" w:color="auto" w:fill="9CC2E5" w:themeFill="accent5" w:themeFillTint="99"/>
          </w:tcPr>
          <w:p w14:paraId="30B823A1" w14:textId="77777777" w:rsidR="00C20579" w:rsidRDefault="00C20579" w:rsidP="00082B85">
            <w:pPr>
              <w:rPr>
                <w:rFonts w:ascii="Times New Roman" w:eastAsia="Times New Roman" w:hAnsi="Times New Roman" w:cs="Times New Roman"/>
                <w:bCs/>
                <w:sz w:val="24"/>
                <w:szCs w:val="24"/>
              </w:rPr>
            </w:pPr>
          </w:p>
        </w:tc>
        <w:tc>
          <w:tcPr>
            <w:tcW w:w="1559" w:type="dxa"/>
          </w:tcPr>
          <w:p w14:paraId="7BB8E706" w14:textId="78EC59D6" w:rsidR="00C20579" w:rsidRDefault="00C20579" w:rsidP="00AE3C7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D11002">
              <w:rPr>
                <w:rFonts w:ascii="Times New Roman" w:eastAsia="Times New Roman" w:hAnsi="Times New Roman" w:cs="Times New Roman"/>
                <w:bCs/>
                <w:sz w:val="24"/>
                <w:szCs w:val="24"/>
              </w:rPr>
              <w:t>10</w:t>
            </w:r>
          </w:p>
          <w:p w14:paraId="233BB72C" w14:textId="65655F64" w:rsidR="00C20579" w:rsidRDefault="005F030F" w:rsidP="00082B85">
            <w:pPr>
              <w:rPr>
                <w:rFonts w:ascii="Times New Roman" w:eastAsia="Times New Roman" w:hAnsi="Times New Roman" w:cs="Times New Roman"/>
                <w:bCs/>
                <w:sz w:val="24"/>
                <w:szCs w:val="24"/>
              </w:rPr>
            </w:pPr>
            <w:r w:rsidRPr="005F030F">
              <w:rPr>
                <w:rFonts w:ascii="Times New Roman" w:eastAsia="Times New Roman" w:hAnsi="Times New Roman" w:cs="Times New Roman"/>
                <w:bCs/>
                <w:sz w:val="24"/>
                <w:szCs w:val="24"/>
              </w:rPr>
              <w:t>N3 35 15.1 W74 48 54.6</w:t>
            </w:r>
          </w:p>
        </w:tc>
        <w:tc>
          <w:tcPr>
            <w:tcW w:w="2127" w:type="dxa"/>
          </w:tcPr>
          <w:p w14:paraId="44EEEB1A" w14:textId="0FAF8900" w:rsidR="00C20579" w:rsidRDefault="00D11002"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5C278703" wp14:editId="1E3F59E9">
                  <wp:extent cx="1180465" cy="1457371"/>
                  <wp:effectExtent l="0" t="0" r="635" b="9525"/>
                  <wp:docPr id="244060984" name="Imagen 10" descr="Una rebanada de paste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60984" name="Imagen 10" descr="Una rebanada de pastel&#10;&#10;Descripción generada automáticamente con confianza me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1422" cy="1458552"/>
                          </a:xfrm>
                          <a:prstGeom prst="rect">
                            <a:avLst/>
                          </a:prstGeom>
                        </pic:spPr>
                      </pic:pic>
                    </a:graphicData>
                  </a:graphic>
                </wp:inline>
              </w:drawing>
            </w:r>
          </w:p>
        </w:tc>
        <w:tc>
          <w:tcPr>
            <w:tcW w:w="1984" w:type="dxa"/>
            <w:vMerge/>
          </w:tcPr>
          <w:p w14:paraId="1CBE0F4D" w14:textId="77777777" w:rsidR="00C20579" w:rsidRDefault="00C20579" w:rsidP="00082B85">
            <w:pPr>
              <w:rPr>
                <w:rFonts w:ascii="Times New Roman" w:eastAsia="Times New Roman" w:hAnsi="Times New Roman" w:cs="Times New Roman"/>
                <w:bCs/>
                <w:sz w:val="24"/>
                <w:szCs w:val="24"/>
              </w:rPr>
            </w:pPr>
          </w:p>
        </w:tc>
        <w:tc>
          <w:tcPr>
            <w:tcW w:w="2268" w:type="dxa"/>
            <w:vMerge/>
          </w:tcPr>
          <w:p w14:paraId="425DC20F" w14:textId="77777777" w:rsidR="00C20579" w:rsidRDefault="00C20579" w:rsidP="00082B85">
            <w:pPr>
              <w:rPr>
                <w:rFonts w:ascii="Times New Roman" w:eastAsia="Times New Roman" w:hAnsi="Times New Roman" w:cs="Times New Roman"/>
                <w:bCs/>
                <w:sz w:val="24"/>
                <w:szCs w:val="24"/>
              </w:rPr>
            </w:pPr>
          </w:p>
        </w:tc>
      </w:tr>
      <w:tr w:rsidR="00C20579" w14:paraId="40F6E0C5" w14:textId="77777777" w:rsidTr="00DE5300">
        <w:tc>
          <w:tcPr>
            <w:tcW w:w="1271" w:type="dxa"/>
            <w:vMerge/>
            <w:shd w:val="clear" w:color="auto" w:fill="9CC2E5" w:themeFill="accent5" w:themeFillTint="99"/>
          </w:tcPr>
          <w:p w14:paraId="3C193279" w14:textId="77777777" w:rsidR="00C20579" w:rsidRDefault="00C20579" w:rsidP="00082B85">
            <w:pPr>
              <w:rPr>
                <w:rFonts w:ascii="Times New Roman" w:eastAsia="Times New Roman" w:hAnsi="Times New Roman" w:cs="Times New Roman"/>
                <w:bCs/>
                <w:sz w:val="24"/>
                <w:szCs w:val="24"/>
              </w:rPr>
            </w:pPr>
          </w:p>
        </w:tc>
        <w:tc>
          <w:tcPr>
            <w:tcW w:w="1559" w:type="dxa"/>
          </w:tcPr>
          <w:p w14:paraId="0CFC8AEC" w14:textId="438914E0" w:rsidR="00C20579" w:rsidRDefault="00C20579" w:rsidP="00461BC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E01DE7">
              <w:rPr>
                <w:rFonts w:ascii="Times New Roman" w:eastAsia="Times New Roman" w:hAnsi="Times New Roman" w:cs="Times New Roman"/>
                <w:bCs/>
                <w:sz w:val="24"/>
                <w:szCs w:val="24"/>
              </w:rPr>
              <w:t>11</w:t>
            </w:r>
          </w:p>
          <w:p w14:paraId="2DB2257F" w14:textId="17281F33" w:rsidR="00C20579" w:rsidRDefault="003B19B9" w:rsidP="00082B85">
            <w:pPr>
              <w:rPr>
                <w:rFonts w:ascii="Times New Roman" w:eastAsia="Times New Roman" w:hAnsi="Times New Roman" w:cs="Times New Roman"/>
                <w:bCs/>
                <w:sz w:val="24"/>
                <w:szCs w:val="24"/>
              </w:rPr>
            </w:pPr>
            <w:r w:rsidRPr="003B19B9">
              <w:rPr>
                <w:rFonts w:ascii="Times New Roman" w:eastAsia="Times New Roman" w:hAnsi="Times New Roman" w:cs="Times New Roman"/>
                <w:bCs/>
                <w:sz w:val="24"/>
                <w:szCs w:val="24"/>
              </w:rPr>
              <w:t>N3 35 17.5 W74 48 53.9</w:t>
            </w:r>
          </w:p>
        </w:tc>
        <w:tc>
          <w:tcPr>
            <w:tcW w:w="2127" w:type="dxa"/>
          </w:tcPr>
          <w:p w14:paraId="2655554D" w14:textId="3563FE8A" w:rsidR="00C20579" w:rsidRDefault="00E01DE7"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5828B88B" wp14:editId="7CF2B222">
                  <wp:extent cx="1180465" cy="1457371"/>
                  <wp:effectExtent l="0" t="0" r="635" b="9525"/>
                  <wp:docPr id="9595760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6051" name="Imagen 9595760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1310" cy="1458414"/>
                          </a:xfrm>
                          <a:prstGeom prst="rect">
                            <a:avLst/>
                          </a:prstGeom>
                        </pic:spPr>
                      </pic:pic>
                    </a:graphicData>
                  </a:graphic>
                </wp:inline>
              </w:drawing>
            </w:r>
          </w:p>
        </w:tc>
        <w:tc>
          <w:tcPr>
            <w:tcW w:w="1984" w:type="dxa"/>
            <w:vMerge/>
          </w:tcPr>
          <w:p w14:paraId="32B62E7C" w14:textId="77777777" w:rsidR="00C20579" w:rsidRDefault="00C20579" w:rsidP="00082B85">
            <w:pPr>
              <w:rPr>
                <w:rFonts w:ascii="Times New Roman" w:eastAsia="Times New Roman" w:hAnsi="Times New Roman" w:cs="Times New Roman"/>
                <w:bCs/>
                <w:sz w:val="24"/>
                <w:szCs w:val="24"/>
              </w:rPr>
            </w:pPr>
          </w:p>
        </w:tc>
        <w:tc>
          <w:tcPr>
            <w:tcW w:w="2268" w:type="dxa"/>
            <w:vMerge/>
          </w:tcPr>
          <w:p w14:paraId="122217C7" w14:textId="77777777" w:rsidR="00C20579" w:rsidRDefault="00C20579" w:rsidP="00082B85">
            <w:pPr>
              <w:rPr>
                <w:rFonts w:ascii="Times New Roman" w:eastAsia="Times New Roman" w:hAnsi="Times New Roman" w:cs="Times New Roman"/>
                <w:bCs/>
                <w:sz w:val="24"/>
                <w:szCs w:val="24"/>
              </w:rPr>
            </w:pPr>
          </w:p>
        </w:tc>
      </w:tr>
    </w:tbl>
    <w:p w14:paraId="1DEED184" w14:textId="6F084379" w:rsidR="001A1065" w:rsidRPr="00F049FC"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Suelos encontrados en l</w:t>
      </w:r>
      <w:r w:rsidR="00185616">
        <w:rPr>
          <w:rFonts w:ascii="Times New Roman" w:eastAsia="Times New Roman" w:hAnsi="Times New Roman" w:cs="Times New Roman"/>
          <w:bCs/>
          <w:sz w:val="20"/>
          <w:szCs w:val="20"/>
        </w:rPr>
        <w:t>os</w:t>
      </w:r>
      <w:r w:rsidRPr="00F049FC">
        <w:rPr>
          <w:rFonts w:ascii="Times New Roman" w:eastAsia="Times New Roman" w:hAnsi="Times New Roman" w:cs="Times New Roman"/>
          <w:bCs/>
          <w:sz w:val="20"/>
          <w:szCs w:val="20"/>
        </w:rPr>
        <w:t xml:space="preserve"> lote</w:t>
      </w:r>
      <w:r w:rsidR="00185616">
        <w:rPr>
          <w:rFonts w:ascii="Times New Roman" w:eastAsia="Times New Roman" w:hAnsi="Times New Roman" w:cs="Times New Roman"/>
          <w:bCs/>
          <w:sz w:val="20"/>
          <w:szCs w:val="20"/>
        </w:rPr>
        <w:t>s de la finca Aroma a la Reserva</w:t>
      </w:r>
      <w:r w:rsidR="00523681">
        <w:rPr>
          <w:rFonts w:ascii="Times New Roman" w:eastAsia="Times New Roman" w:hAnsi="Times New Roman" w:cs="Times New Roman"/>
          <w:bCs/>
          <w:sz w:val="20"/>
          <w:szCs w:val="20"/>
        </w:rPr>
        <w:t>.</w:t>
      </w:r>
    </w:p>
    <w:p w14:paraId="0EB5F367" w14:textId="6D231128" w:rsidR="00BA5A85" w:rsidRDefault="00BA5A85" w:rsidP="00BA5A85">
      <w:pPr>
        <w:jc w:val="both"/>
        <w:rPr>
          <w:rFonts w:ascii="Times New Roman" w:eastAsia="Times New Roman" w:hAnsi="Times New Roman" w:cs="Times New Roman"/>
          <w:sz w:val="24"/>
          <w:szCs w:val="24"/>
        </w:rPr>
      </w:pPr>
      <w:r w:rsidRPr="00BA5A85">
        <w:rPr>
          <w:rFonts w:ascii="Times New Roman" w:eastAsia="Times New Roman" w:hAnsi="Times New Roman" w:cs="Times New Roman"/>
          <w:sz w:val="24"/>
          <w:szCs w:val="24"/>
        </w:rPr>
        <w:t xml:space="preserve">Al analizar los perfiles obtenidos mediante el proceso de barrenado en los </w:t>
      </w:r>
      <w:r>
        <w:rPr>
          <w:rFonts w:ascii="Times New Roman" w:eastAsia="Times New Roman" w:hAnsi="Times New Roman" w:cs="Times New Roman"/>
          <w:sz w:val="24"/>
          <w:szCs w:val="24"/>
        </w:rPr>
        <w:t xml:space="preserve">dos </w:t>
      </w:r>
      <w:r w:rsidRPr="00BA5A85">
        <w:rPr>
          <w:rFonts w:ascii="Times New Roman" w:eastAsia="Times New Roman" w:hAnsi="Times New Roman" w:cs="Times New Roman"/>
          <w:sz w:val="24"/>
          <w:szCs w:val="24"/>
        </w:rPr>
        <w:t>lotes objeto de estudio</w:t>
      </w:r>
      <w:r w:rsidR="00DE5300">
        <w:rPr>
          <w:rFonts w:ascii="Times New Roman" w:eastAsia="Times New Roman" w:hAnsi="Times New Roman" w:cs="Times New Roman"/>
          <w:sz w:val="24"/>
          <w:szCs w:val="24"/>
        </w:rPr>
        <w:t xml:space="preserve"> </w:t>
      </w:r>
      <w:r w:rsidR="00506750">
        <w:rPr>
          <w:rFonts w:ascii="Times New Roman" w:eastAsia="Times New Roman" w:hAnsi="Times New Roman" w:cs="Times New Roman"/>
          <w:sz w:val="24"/>
          <w:szCs w:val="24"/>
        </w:rPr>
        <w:t>y representándolos en el mapa de diversificación de suelos de la finca Aroma a la Reserva (Figura 5)</w:t>
      </w:r>
      <w:r w:rsidRPr="00BA5A85">
        <w:rPr>
          <w:rFonts w:ascii="Times New Roman" w:eastAsia="Times New Roman" w:hAnsi="Times New Roman" w:cs="Times New Roman"/>
          <w:sz w:val="24"/>
          <w:szCs w:val="24"/>
        </w:rPr>
        <w:t xml:space="preserve">, se identifican </w:t>
      </w:r>
      <w:r w:rsidRPr="00BA5A85">
        <w:rPr>
          <w:rFonts w:ascii="Times New Roman" w:eastAsia="Times New Roman" w:hAnsi="Times New Roman" w:cs="Times New Roman"/>
          <w:b/>
          <w:bCs/>
          <w:sz w:val="24"/>
          <w:szCs w:val="24"/>
        </w:rPr>
        <w:t>dos tipos de suelos</w:t>
      </w:r>
      <w:r w:rsidRPr="00BA5A85">
        <w:rPr>
          <w:rFonts w:ascii="Times New Roman" w:eastAsia="Times New Roman" w:hAnsi="Times New Roman" w:cs="Times New Roman"/>
          <w:sz w:val="24"/>
          <w:szCs w:val="24"/>
        </w:rPr>
        <w:t xml:space="preserve">. Uno de estos predomina en todos los lotes, caracterizándose por ser arcilloso, en este se presenta una primera capa orgánica producto de la </w:t>
      </w:r>
      <w:r w:rsidR="002B5611">
        <w:rPr>
          <w:rFonts w:ascii="Times New Roman" w:eastAsia="Times New Roman" w:hAnsi="Times New Roman" w:cs="Times New Roman"/>
          <w:sz w:val="24"/>
          <w:szCs w:val="24"/>
        </w:rPr>
        <w:t xml:space="preserve">descomposición e </w:t>
      </w:r>
      <w:r w:rsidRPr="00BA5A85">
        <w:rPr>
          <w:rFonts w:ascii="Times New Roman" w:eastAsia="Times New Roman" w:hAnsi="Times New Roman" w:cs="Times New Roman"/>
          <w:sz w:val="24"/>
          <w:szCs w:val="24"/>
        </w:rPr>
        <w:t xml:space="preserve">incorporación de la cobertura vegetal, el cual posee notable equilibrio en los contenidos de coloides, tanto orgánicos como minerales, además se distingue un horizonte subyacente que predomina por un alto contenido de arcillas. El otro tipo, con sus propiedades de un suelo oscuro, se manifiesta </w:t>
      </w:r>
      <w:r w:rsidR="00B908D5">
        <w:rPr>
          <w:rFonts w:ascii="Times New Roman" w:eastAsia="Times New Roman" w:hAnsi="Times New Roman" w:cs="Times New Roman"/>
          <w:sz w:val="24"/>
          <w:szCs w:val="24"/>
        </w:rPr>
        <w:t xml:space="preserve">también </w:t>
      </w:r>
      <w:r w:rsidRPr="00BA5A85">
        <w:rPr>
          <w:rFonts w:ascii="Times New Roman" w:eastAsia="Times New Roman" w:hAnsi="Times New Roman" w:cs="Times New Roman"/>
          <w:sz w:val="24"/>
          <w:szCs w:val="24"/>
        </w:rPr>
        <w:t xml:space="preserve">en </w:t>
      </w:r>
      <w:r w:rsidR="00B908D5">
        <w:rPr>
          <w:rFonts w:ascii="Times New Roman" w:eastAsia="Times New Roman" w:hAnsi="Times New Roman" w:cs="Times New Roman"/>
          <w:sz w:val="24"/>
          <w:szCs w:val="24"/>
        </w:rPr>
        <w:t xml:space="preserve">los </w:t>
      </w:r>
      <w:r w:rsidRPr="00BA5A85">
        <w:rPr>
          <w:rFonts w:ascii="Times New Roman" w:eastAsia="Times New Roman" w:hAnsi="Times New Roman" w:cs="Times New Roman"/>
          <w:sz w:val="24"/>
          <w:szCs w:val="24"/>
        </w:rPr>
        <w:t>d</w:t>
      </w:r>
      <w:r w:rsidR="00B908D5">
        <w:rPr>
          <w:rFonts w:ascii="Times New Roman" w:eastAsia="Times New Roman" w:hAnsi="Times New Roman" w:cs="Times New Roman"/>
          <w:sz w:val="24"/>
          <w:szCs w:val="24"/>
        </w:rPr>
        <w:t>os</w:t>
      </w:r>
      <w:r w:rsidRPr="00BA5A85">
        <w:rPr>
          <w:rFonts w:ascii="Times New Roman" w:eastAsia="Times New Roman" w:hAnsi="Times New Roman" w:cs="Times New Roman"/>
          <w:sz w:val="24"/>
          <w:szCs w:val="24"/>
        </w:rPr>
        <w:t xml:space="preserve"> </w:t>
      </w:r>
      <w:r w:rsidR="00B035DB" w:rsidRPr="00BA5A85">
        <w:rPr>
          <w:rFonts w:ascii="Times New Roman" w:eastAsia="Times New Roman" w:hAnsi="Times New Roman" w:cs="Times New Roman"/>
          <w:sz w:val="24"/>
          <w:szCs w:val="24"/>
        </w:rPr>
        <w:t>lotes,</w:t>
      </w:r>
      <w:r w:rsidRPr="00BA5A85">
        <w:rPr>
          <w:rFonts w:ascii="Times New Roman" w:eastAsia="Times New Roman" w:hAnsi="Times New Roman" w:cs="Times New Roman"/>
          <w:sz w:val="24"/>
          <w:szCs w:val="24"/>
        </w:rPr>
        <w:t xml:space="preserve"> </w:t>
      </w:r>
      <w:r w:rsidR="00B908D5">
        <w:rPr>
          <w:rFonts w:ascii="Times New Roman" w:eastAsia="Times New Roman" w:hAnsi="Times New Roman" w:cs="Times New Roman"/>
          <w:sz w:val="24"/>
          <w:szCs w:val="24"/>
        </w:rPr>
        <w:t xml:space="preserve">pero </w:t>
      </w:r>
      <w:r w:rsidRPr="00BA5A85">
        <w:rPr>
          <w:rFonts w:ascii="Times New Roman" w:eastAsia="Times New Roman" w:hAnsi="Times New Roman" w:cs="Times New Roman"/>
          <w:sz w:val="24"/>
          <w:szCs w:val="24"/>
        </w:rPr>
        <w:t xml:space="preserve">en menor proporción, esta particularidad es notoria en la zona </w:t>
      </w:r>
      <w:r w:rsidR="00914ABE">
        <w:rPr>
          <w:rFonts w:ascii="Times New Roman" w:eastAsia="Times New Roman" w:hAnsi="Times New Roman" w:cs="Times New Roman"/>
          <w:sz w:val="24"/>
          <w:szCs w:val="24"/>
        </w:rPr>
        <w:t xml:space="preserve">baja </w:t>
      </w:r>
      <w:r w:rsidRPr="00BA5A85">
        <w:rPr>
          <w:rFonts w:ascii="Times New Roman" w:eastAsia="Times New Roman" w:hAnsi="Times New Roman" w:cs="Times New Roman"/>
          <w:sz w:val="24"/>
          <w:szCs w:val="24"/>
        </w:rPr>
        <w:t>d</w:t>
      </w:r>
      <w:r w:rsidR="00914ABE">
        <w:rPr>
          <w:rFonts w:ascii="Times New Roman" w:eastAsia="Times New Roman" w:hAnsi="Times New Roman" w:cs="Times New Roman"/>
          <w:sz w:val="24"/>
          <w:szCs w:val="24"/>
        </w:rPr>
        <w:t>el terreno</w:t>
      </w:r>
      <w:r w:rsidRPr="00BA5A85">
        <w:rPr>
          <w:rFonts w:ascii="Times New Roman" w:eastAsia="Times New Roman" w:hAnsi="Times New Roman" w:cs="Times New Roman"/>
          <w:sz w:val="24"/>
          <w:szCs w:val="24"/>
        </w:rPr>
        <w:t>.</w:t>
      </w:r>
    </w:p>
    <w:p w14:paraId="3D1A815A" w14:textId="27A2FD19" w:rsidR="00D73237" w:rsidRDefault="00435031" w:rsidP="00D73237">
      <w:pPr>
        <w:spacing w:after="0" w:line="240" w:lineRule="auto"/>
        <w:jc w:val="center"/>
        <w:rPr>
          <w:rFonts w:ascii="Times New Roman" w:eastAsia="Times New Roman" w:hAnsi="Times New Roman" w:cs="Times New Roman"/>
          <w:sz w:val="24"/>
          <w:szCs w:val="24"/>
        </w:rPr>
      </w:pPr>
      <w:r w:rsidRPr="00435031">
        <w:rPr>
          <w:rFonts w:ascii="Times New Roman" w:eastAsia="Times New Roman" w:hAnsi="Times New Roman" w:cs="Times New Roman"/>
          <w:noProof/>
          <w:sz w:val="24"/>
          <w:szCs w:val="24"/>
        </w:rPr>
        <w:lastRenderedPageBreak/>
        <w:drawing>
          <wp:inline distT="0" distB="0" distL="0" distR="0" wp14:anchorId="32D46F44" wp14:editId="0EDB8EB7">
            <wp:extent cx="4212000" cy="2940012"/>
            <wp:effectExtent l="0" t="0" r="0" b="0"/>
            <wp:docPr id="123212277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2779" name="Imagen 1" descr="Diagrama&#10;&#10;Descripción generada automáticamente"/>
                    <pic:cNvPicPr/>
                  </pic:nvPicPr>
                  <pic:blipFill>
                    <a:blip r:embed="rId28"/>
                    <a:stretch>
                      <a:fillRect/>
                    </a:stretch>
                  </pic:blipFill>
                  <pic:spPr>
                    <a:xfrm>
                      <a:off x="0" y="0"/>
                      <a:ext cx="4212000" cy="2940012"/>
                    </a:xfrm>
                    <a:prstGeom prst="rect">
                      <a:avLst/>
                    </a:prstGeom>
                  </pic:spPr>
                </pic:pic>
              </a:graphicData>
            </a:graphic>
          </wp:inline>
        </w:drawing>
      </w:r>
    </w:p>
    <w:p w14:paraId="3CE13BB4" w14:textId="1A54D17B" w:rsidR="00D73237" w:rsidRPr="009264FB" w:rsidRDefault="00D73237" w:rsidP="00D73237">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Pr>
          <w:rFonts w:ascii="Times New Roman" w:eastAsia="Times New Roman" w:hAnsi="Times New Roman" w:cs="Times New Roman"/>
          <w:sz w:val="20"/>
          <w:szCs w:val="20"/>
        </w:rPr>
        <w:t>Aroma a la Reserva.</w:t>
      </w:r>
    </w:p>
    <w:p w14:paraId="75477594" w14:textId="6B57E8DB" w:rsidR="00BA5A85" w:rsidRPr="00BA5A85" w:rsidRDefault="00BA5A85" w:rsidP="00BA5A85">
      <w:pPr>
        <w:jc w:val="both"/>
        <w:rPr>
          <w:rFonts w:ascii="Times New Roman" w:eastAsia="Times New Roman" w:hAnsi="Times New Roman" w:cs="Times New Roman"/>
          <w:sz w:val="24"/>
          <w:szCs w:val="24"/>
        </w:rPr>
      </w:pPr>
      <w:r w:rsidRPr="00BA5A85">
        <w:rPr>
          <w:rFonts w:ascii="Times New Roman" w:eastAsia="Times New Roman" w:hAnsi="Times New Roman" w:cs="Times New Roman"/>
          <w:sz w:val="24"/>
          <w:szCs w:val="24"/>
        </w:rPr>
        <w:t xml:space="preserve">Las propiedades mencionadas definen </w:t>
      </w:r>
      <w:r w:rsidR="00F8534A">
        <w:rPr>
          <w:rFonts w:ascii="Times New Roman" w:eastAsia="Times New Roman" w:hAnsi="Times New Roman" w:cs="Times New Roman"/>
          <w:sz w:val="24"/>
          <w:szCs w:val="24"/>
        </w:rPr>
        <w:t xml:space="preserve">mayormente </w:t>
      </w:r>
      <w:r w:rsidRPr="00BA5A85">
        <w:rPr>
          <w:rFonts w:ascii="Times New Roman" w:eastAsia="Times New Roman" w:hAnsi="Times New Roman" w:cs="Times New Roman"/>
          <w:sz w:val="24"/>
          <w:szCs w:val="24"/>
        </w:rPr>
        <w:t xml:space="preserve">un terreno con textura fina debido a la alta proporción de partículas de arcilla, presentando una alta capacidad de retención de agua y con ello, </w:t>
      </w:r>
      <w:r w:rsidR="005A62FA">
        <w:rPr>
          <w:rFonts w:ascii="Times New Roman" w:eastAsia="Times New Roman" w:hAnsi="Times New Roman" w:cs="Times New Roman"/>
          <w:sz w:val="24"/>
          <w:szCs w:val="24"/>
        </w:rPr>
        <w:t xml:space="preserve">propenso a </w:t>
      </w:r>
      <w:r w:rsidRPr="00BA5A85">
        <w:rPr>
          <w:rFonts w:ascii="Times New Roman" w:eastAsia="Times New Roman" w:hAnsi="Times New Roman" w:cs="Times New Roman"/>
          <w:sz w:val="24"/>
          <w:szCs w:val="24"/>
        </w:rPr>
        <w:t>niveles freáticos por la lenta infiltración de las aguas pluviales de la región, lo que puede contribuir en beneficios en periodos secos, pero pudiendo resultar en problemas de drenaje y encharcamiento cuando hay condiciones de exceso de agua. En cuanto a la fertilidad, los suelos arcillosos tienden a ser ricos en nutriente debido a la capacidad que tienen las arcillas en retener minerales esenciales, sin embargo, la disponibilidad de estos nutrientes puede ser limitada debido a la compactación del suelo, que dificulta el acceso de las raíces a los nutrientes. Estas particularidades representan limitaciones significativas que obstaculizan el desarrollo óptimo de cualquier cultivo que dependa de raíces profundas y que no sean tolerantes a los excesos de agua.</w:t>
      </w:r>
    </w:p>
    <w:p w14:paraId="213A5F42" w14:textId="5176B3B0" w:rsidR="00BA5A85" w:rsidRPr="001F3EEB" w:rsidRDefault="00BA5A85" w:rsidP="00BA5A85">
      <w:pPr>
        <w:jc w:val="both"/>
        <w:rPr>
          <w:rFonts w:ascii="Times New Roman" w:eastAsia="Times New Roman" w:hAnsi="Times New Roman" w:cs="Times New Roman"/>
          <w:sz w:val="24"/>
          <w:szCs w:val="24"/>
        </w:rPr>
      </w:pPr>
      <w:r w:rsidRPr="00BA5A85">
        <w:rPr>
          <w:rFonts w:ascii="Times New Roman" w:eastAsia="Times New Roman" w:hAnsi="Times New Roman" w:cs="Times New Roman"/>
          <w:sz w:val="24"/>
          <w:szCs w:val="24"/>
        </w:rPr>
        <w:t>Para el manejo de este suelo, como es una zona de pendientes, hay que tener en cuenta unos buenos drenajes para evacuar los excesos de agua en las partes bajas de los lotes y evitar la muerte de las plantas por asfixia radicular. Para evitar la erosión y perdida de horizontes en la zona tener presente implementar una buena cobertura vegetal en compañía del cultivo principal, esto permite que las raíces de estas plantas hagan la tarea de ayudar a sostener el suelo evitando la pérdida de suelo fértil y mejor generando positivamente a la conservación y salud de los suelos.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7E00247A" w14:textId="77777777" w:rsidR="00A6199D" w:rsidRDefault="00A6199D" w:rsidP="0060680B">
      <w:pPr>
        <w:jc w:val="both"/>
        <w:rPr>
          <w:rFonts w:ascii="Times New Roman" w:eastAsia="Times New Roman" w:hAnsi="Times New Roman" w:cs="Times New Roman"/>
          <w:sz w:val="24"/>
          <w:szCs w:val="24"/>
        </w:rPr>
      </w:pPr>
    </w:p>
    <w:p w14:paraId="1DEED185" w14:textId="77777777" w:rsidR="001A1065" w:rsidRPr="00562339" w:rsidRDefault="00000000" w:rsidP="00562339">
      <w:pPr>
        <w:pStyle w:val="Ttulo1"/>
        <w:rPr>
          <w:rFonts w:ascii="Times New Roman" w:hAnsi="Times New Roman" w:cs="Times New Roman"/>
          <w:sz w:val="24"/>
          <w:szCs w:val="24"/>
        </w:rPr>
      </w:pPr>
      <w:bookmarkStart w:id="4" w:name="_Toc155353556"/>
      <w:r w:rsidRPr="00562339">
        <w:rPr>
          <w:rFonts w:ascii="Times New Roman" w:hAnsi="Times New Roman" w:cs="Times New Roman"/>
          <w:sz w:val="24"/>
          <w:szCs w:val="24"/>
        </w:rPr>
        <w:lastRenderedPageBreak/>
        <w:t>CONCLUSIÓN</w:t>
      </w:r>
      <w:bookmarkEnd w:id="4"/>
    </w:p>
    <w:p w14:paraId="3069E610" w14:textId="77777777" w:rsidR="00095B9B" w:rsidRDefault="00095B9B" w:rsidP="00095B9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69ABB1B3" w14:textId="77777777" w:rsidR="00095B9B" w:rsidRDefault="00095B9B" w:rsidP="00095B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7ACD2193" w14:textId="77777777" w:rsidR="00095B9B" w:rsidRDefault="00095B9B" w:rsidP="00095B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785A7B93" w:rsidR="00026229" w:rsidRDefault="00095B9B" w:rsidP="00095B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5" w:name="_Toc155353557"/>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29">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30"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31"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3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D7B5D" w14:textId="77777777" w:rsidR="00AB77E5" w:rsidRDefault="00AB77E5">
      <w:pPr>
        <w:spacing w:after="0" w:line="240" w:lineRule="auto"/>
      </w:pPr>
      <w:r>
        <w:separator/>
      </w:r>
    </w:p>
  </w:endnote>
  <w:endnote w:type="continuationSeparator" w:id="0">
    <w:p w14:paraId="64FF2687" w14:textId="77777777" w:rsidR="00AB77E5" w:rsidRDefault="00AB7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9B18C" w14:textId="77777777" w:rsidR="00AB77E5" w:rsidRDefault="00AB77E5">
      <w:pPr>
        <w:spacing w:after="0" w:line="240" w:lineRule="auto"/>
      </w:pPr>
      <w:r>
        <w:separator/>
      </w:r>
    </w:p>
  </w:footnote>
  <w:footnote w:type="continuationSeparator" w:id="0">
    <w:p w14:paraId="2AC3795A" w14:textId="77777777" w:rsidR="00AB77E5" w:rsidRDefault="00AB7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11E43"/>
    <w:rsid w:val="0001497C"/>
    <w:rsid w:val="00015AEB"/>
    <w:rsid w:val="00017D22"/>
    <w:rsid w:val="0002047C"/>
    <w:rsid w:val="000224ED"/>
    <w:rsid w:val="00023A96"/>
    <w:rsid w:val="00024FE9"/>
    <w:rsid w:val="00026229"/>
    <w:rsid w:val="000353CE"/>
    <w:rsid w:val="00041ABF"/>
    <w:rsid w:val="00042482"/>
    <w:rsid w:val="0004324D"/>
    <w:rsid w:val="000455DD"/>
    <w:rsid w:val="00045959"/>
    <w:rsid w:val="00052041"/>
    <w:rsid w:val="000543C0"/>
    <w:rsid w:val="00054961"/>
    <w:rsid w:val="000565B6"/>
    <w:rsid w:val="000657BA"/>
    <w:rsid w:val="0006617A"/>
    <w:rsid w:val="000704F2"/>
    <w:rsid w:val="00070F51"/>
    <w:rsid w:val="00072F58"/>
    <w:rsid w:val="0007492B"/>
    <w:rsid w:val="00076587"/>
    <w:rsid w:val="00077F29"/>
    <w:rsid w:val="00081355"/>
    <w:rsid w:val="00081BBD"/>
    <w:rsid w:val="00082B85"/>
    <w:rsid w:val="00082FB9"/>
    <w:rsid w:val="000835AE"/>
    <w:rsid w:val="000839E7"/>
    <w:rsid w:val="00083EF4"/>
    <w:rsid w:val="00090607"/>
    <w:rsid w:val="00093B54"/>
    <w:rsid w:val="000941AE"/>
    <w:rsid w:val="00095B9B"/>
    <w:rsid w:val="000963E7"/>
    <w:rsid w:val="000A6CF7"/>
    <w:rsid w:val="000B0532"/>
    <w:rsid w:val="000B2901"/>
    <w:rsid w:val="000B2968"/>
    <w:rsid w:val="000B75B9"/>
    <w:rsid w:val="000C15F1"/>
    <w:rsid w:val="000C17A9"/>
    <w:rsid w:val="000C3442"/>
    <w:rsid w:val="000C62F6"/>
    <w:rsid w:val="000D5029"/>
    <w:rsid w:val="000D6441"/>
    <w:rsid w:val="000D72F6"/>
    <w:rsid w:val="000E1732"/>
    <w:rsid w:val="000E2DCB"/>
    <w:rsid w:val="000E304D"/>
    <w:rsid w:val="000E4312"/>
    <w:rsid w:val="000F1C3B"/>
    <w:rsid w:val="000F63C0"/>
    <w:rsid w:val="00100BB8"/>
    <w:rsid w:val="00100CB3"/>
    <w:rsid w:val="0011056A"/>
    <w:rsid w:val="00121BC3"/>
    <w:rsid w:val="00127687"/>
    <w:rsid w:val="00130471"/>
    <w:rsid w:val="00130B9B"/>
    <w:rsid w:val="00133CC6"/>
    <w:rsid w:val="00136BF9"/>
    <w:rsid w:val="001407ED"/>
    <w:rsid w:val="00144330"/>
    <w:rsid w:val="00147206"/>
    <w:rsid w:val="001501B9"/>
    <w:rsid w:val="00151DE7"/>
    <w:rsid w:val="001521F6"/>
    <w:rsid w:val="0015550A"/>
    <w:rsid w:val="001568A7"/>
    <w:rsid w:val="001642B7"/>
    <w:rsid w:val="0017246C"/>
    <w:rsid w:val="00172865"/>
    <w:rsid w:val="00172A07"/>
    <w:rsid w:val="00175891"/>
    <w:rsid w:val="001776BE"/>
    <w:rsid w:val="00181ABB"/>
    <w:rsid w:val="00181B12"/>
    <w:rsid w:val="00182B3A"/>
    <w:rsid w:val="00185616"/>
    <w:rsid w:val="0019107E"/>
    <w:rsid w:val="00192ECC"/>
    <w:rsid w:val="00193DD4"/>
    <w:rsid w:val="001A1065"/>
    <w:rsid w:val="001B009C"/>
    <w:rsid w:val="001B1700"/>
    <w:rsid w:val="001B3053"/>
    <w:rsid w:val="001B72CD"/>
    <w:rsid w:val="001C5DDD"/>
    <w:rsid w:val="001D7771"/>
    <w:rsid w:val="001E219B"/>
    <w:rsid w:val="001E2506"/>
    <w:rsid w:val="001E3B45"/>
    <w:rsid w:val="001F090E"/>
    <w:rsid w:val="001F0BE1"/>
    <w:rsid w:val="001F1585"/>
    <w:rsid w:val="001F1FAA"/>
    <w:rsid w:val="001F3EEB"/>
    <w:rsid w:val="001F43C3"/>
    <w:rsid w:val="001F5701"/>
    <w:rsid w:val="001F74E5"/>
    <w:rsid w:val="002019E1"/>
    <w:rsid w:val="00204766"/>
    <w:rsid w:val="0021156A"/>
    <w:rsid w:val="0021753F"/>
    <w:rsid w:val="00221A6E"/>
    <w:rsid w:val="00222478"/>
    <w:rsid w:val="00224664"/>
    <w:rsid w:val="00230A86"/>
    <w:rsid w:val="00230EC6"/>
    <w:rsid w:val="00241F50"/>
    <w:rsid w:val="00244F4E"/>
    <w:rsid w:val="0024678B"/>
    <w:rsid w:val="002474DC"/>
    <w:rsid w:val="0025011D"/>
    <w:rsid w:val="002526F3"/>
    <w:rsid w:val="002549C0"/>
    <w:rsid w:val="00261E3A"/>
    <w:rsid w:val="00263E81"/>
    <w:rsid w:val="00266EC0"/>
    <w:rsid w:val="00274755"/>
    <w:rsid w:val="00281F9D"/>
    <w:rsid w:val="00282C80"/>
    <w:rsid w:val="00283BB4"/>
    <w:rsid w:val="00284259"/>
    <w:rsid w:val="00284A47"/>
    <w:rsid w:val="0028714F"/>
    <w:rsid w:val="002950C1"/>
    <w:rsid w:val="002955EE"/>
    <w:rsid w:val="0029669C"/>
    <w:rsid w:val="002A4138"/>
    <w:rsid w:val="002A433A"/>
    <w:rsid w:val="002A4DFF"/>
    <w:rsid w:val="002A54B7"/>
    <w:rsid w:val="002B5611"/>
    <w:rsid w:val="002B5858"/>
    <w:rsid w:val="002B6A2E"/>
    <w:rsid w:val="002C05C9"/>
    <w:rsid w:val="002C1A34"/>
    <w:rsid w:val="002C76C5"/>
    <w:rsid w:val="002D2E64"/>
    <w:rsid w:val="002D46A8"/>
    <w:rsid w:val="002D79D9"/>
    <w:rsid w:val="002E1C61"/>
    <w:rsid w:val="002E2E97"/>
    <w:rsid w:val="002E5B89"/>
    <w:rsid w:val="002F1660"/>
    <w:rsid w:val="002F218A"/>
    <w:rsid w:val="002F22A0"/>
    <w:rsid w:val="002F69F5"/>
    <w:rsid w:val="00300452"/>
    <w:rsid w:val="003062F1"/>
    <w:rsid w:val="0031037D"/>
    <w:rsid w:val="00310D9A"/>
    <w:rsid w:val="00317246"/>
    <w:rsid w:val="0032063E"/>
    <w:rsid w:val="0032208F"/>
    <w:rsid w:val="00322F1E"/>
    <w:rsid w:val="00323D6C"/>
    <w:rsid w:val="00326AE1"/>
    <w:rsid w:val="00345861"/>
    <w:rsid w:val="00345A3C"/>
    <w:rsid w:val="0035172A"/>
    <w:rsid w:val="00354266"/>
    <w:rsid w:val="003555A2"/>
    <w:rsid w:val="003678D6"/>
    <w:rsid w:val="00373260"/>
    <w:rsid w:val="00377CE6"/>
    <w:rsid w:val="00382B25"/>
    <w:rsid w:val="00382DE5"/>
    <w:rsid w:val="00383330"/>
    <w:rsid w:val="003833FB"/>
    <w:rsid w:val="00384743"/>
    <w:rsid w:val="003939EE"/>
    <w:rsid w:val="00395316"/>
    <w:rsid w:val="003A3A24"/>
    <w:rsid w:val="003B1551"/>
    <w:rsid w:val="003B19B9"/>
    <w:rsid w:val="003B4A61"/>
    <w:rsid w:val="003B59AB"/>
    <w:rsid w:val="003B5F05"/>
    <w:rsid w:val="003C01B5"/>
    <w:rsid w:val="003C1455"/>
    <w:rsid w:val="003C1B78"/>
    <w:rsid w:val="003C24AE"/>
    <w:rsid w:val="003C58FA"/>
    <w:rsid w:val="003D057B"/>
    <w:rsid w:val="003D0FEA"/>
    <w:rsid w:val="003D167A"/>
    <w:rsid w:val="003D1C30"/>
    <w:rsid w:val="003D23CD"/>
    <w:rsid w:val="003D5157"/>
    <w:rsid w:val="003D6E72"/>
    <w:rsid w:val="003E3E71"/>
    <w:rsid w:val="003E796A"/>
    <w:rsid w:val="003F022C"/>
    <w:rsid w:val="003F2C7C"/>
    <w:rsid w:val="003F4B60"/>
    <w:rsid w:val="003F5097"/>
    <w:rsid w:val="004141EF"/>
    <w:rsid w:val="00420F84"/>
    <w:rsid w:val="00421CE4"/>
    <w:rsid w:val="0042792A"/>
    <w:rsid w:val="00432023"/>
    <w:rsid w:val="0043242D"/>
    <w:rsid w:val="00432911"/>
    <w:rsid w:val="004345A0"/>
    <w:rsid w:val="00435031"/>
    <w:rsid w:val="00441768"/>
    <w:rsid w:val="004429D4"/>
    <w:rsid w:val="00447703"/>
    <w:rsid w:val="00450C10"/>
    <w:rsid w:val="004554EB"/>
    <w:rsid w:val="004613F6"/>
    <w:rsid w:val="00461BC7"/>
    <w:rsid w:val="00461FAE"/>
    <w:rsid w:val="004644C8"/>
    <w:rsid w:val="00465AB8"/>
    <w:rsid w:val="004800DF"/>
    <w:rsid w:val="004805C6"/>
    <w:rsid w:val="00482E5E"/>
    <w:rsid w:val="00487CC9"/>
    <w:rsid w:val="00493E58"/>
    <w:rsid w:val="00497C9E"/>
    <w:rsid w:val="004A0832"/>
    <w:rsid w:val="004A0E52"/>
    <w:rsid w:val="004A39C3"/>
    <w:rsid w:val="004B2F3A"/>
    <w:rsid w:val="004B58BA"/>
    <w:rsid w:val="004B5D54"/>
    <w:rsid w:val="004C5756"/>
    <w:rsid w:val="004D238E"/>
    <w:rsid w:val="004D5B9E"/>
    <w:rsid w:val="004E03B0"/>
    <w:rsid w:val="004E2D1D"/>
    <w:rsid w:val="004E69D9"/>
    <w:rsid w:val="005047ED"/>
    <w:rsid w:val="00504DAB"/>
    <w:rsid w:val="00505249"/>
    <w:rsid w:val="00506750"/>
    <w:rsid w:val="00507796"/>
    <w:rsid w:val="005101DC"/>
    <w:rsid w:val="0051240A"/>
    <w:rsid w:val="00513CE4"/>
    <w:rsid w:val="00514DCB"/>
    <w:rsid w:val="00516A1E"/>
    <w:rsid w:val="00523681"/>
    <w:rsid w:val="0052689C"/>
    <w:rsid w:val="00531BA8"/>
    <w:rsid w:val="005353A0"/>
    <w:rsid w:val="00541194"/>
    <w:rsid w:val="005419A1"/>
    <w:rsid w:val="005427FC"/>
    <w:rsid w:val="00543343"/>
    <w:rsid w:val="00547870"/>
    <w:rsid w:val="00551E48"/>
    <w:rsid w:val="00554CAE"/>
    <w:rsid w:val="00555B9B"/>
    <w:rsid w:val="00562339"/>
    <w:rsid w:val="005623FB"/>
    <w:rsid w:val="005630A4"/>
    <w:rsid w:val="00564059"/>
    <w:rsid w:val="005670BD"/>
    <w:rsid w:val="00567C26"/>
    <w:rsid w:val="00573937"/>
    <w:rsid w:val="005817B8"/>
    <w:rsid w:val="005869C4"/>
    <w:rsid w:val="00586E33"/>
    <w:rsid w:val="005943BD"/>
    <w:rsid w:val="00596B95"/>
    <w:rsid w:val="005A1C1D"/>
    <w:rsid w:val="005A3E39"/>
    <w:rsid w:val="005A62FA"/>
    <w:rsid w:val="005B2174"/>
    <w:rsid w:val="005B302E"/>
    <w:rsid w:val="005C06DE"/>
    <w:rsid w:val="005C1EFF"/>
    <w:rsid w:val="005C2DDC"/>
    <w:rsid w:val="005C36DB"/>
    <w:rsid w:val="005C3F9E"/>
    <w:rsid w:val="005C7CE5"/>
    <w:rsid w:val="005D40C6"/>
    <w:rsid w:val="005D4A18"/>
    <w:rsid w:val="005E139F"/>
    <w:rsid w:val="005E1AED"/>
    <w:rsid w:val="005E3010"/>
    <w:rsid w:val="005E52A9"/>
    <w:rsid w:val="005E6CE3"/>
    <w:rsid w:val="005F030F"/>
    <w:rsid w:val="005F1C4D"/>
    <w:rsid w:val="005F4BA3"/>
    <w:rsid w:val="005F7E34"/>
    <w:rsid w:val="006036C6"/>
    <w:rsid w:val="00604944"/>
    <w:rsid w:val="0060680B"/>
    <w:rsid w:val="00606DA7"/>
    <w:rsid w:val="00607160"/>
    <w:rsid w:val="00607D0F"/>
    <w:rsid w:val="00610F22"/>
    <w:rsid w:val="00611BC8"/>
    <w:rsid w:val="00620749"/>
    <w:rsid w:val="00620887"/>
    <w:rsid w:val="00621B7B"/>
    <w:rsid w:val="00630852"/>
    <w:rsid w:val="00631576"/>
    <w:rsid w:val="00637569"/>
    <w:rsid w:val="00642AD4"/>
    <w:rsid w:val="006459F6"/>
    <w:rsid w:val="006473ED"/>
    <w:rsid w:val="00650B74"/>
    <w:rsid w:val="00651734"/>
    <w:rsid w:val="006617D4"/>
    <w:rsid w:val="00664FB4"/>
    <w:rsid w:val="00676DDC"/>
    <w:rsid w:val="00696126"/>
    <w:rsid w:val="006A1084"/>
    <w:rsid w:val="006A146F"/>
    <w:rsid w:val="006A2B8A"/>
    <w:rsid w:val="006A2ECE"/>
    <w:rsid w:val="006A31F6"/>
    <w:rsid w:val="006B2CA9"/>
    <w:rsid w:val="006B3F5D"/>
    <w:rsid w:val="006B5407"/>
    <w:rsid w:val="006C57E0"/>
    <w:rsid w:val="006C7CF2"/>
    <w:rsid w:val="006D5282"/>
    <w:rsid w:val="006D63C5"/>
    <w:rsid w:val="006D6809"/>
    <w:rsid w:val="006E3E9D"/>
    <w:rsid w:val="006E62BE"/>
    <w:rsid w:val="006F2F0F"/>
    <w:rsid w:val="006F3ED3"/>
    <w:rsid w:val="007006E9"/>
    <w:rsid w:val="007122DA"/>
    <w:rsid w:val="00716278"/>
    <w:rsid w:val="00720144"/>
    <w:rsid w:val="007242C9"/>
    <w:rsid w:val="007245FD"/>
    <w:rsid w:val="00725691"/>
    <w:rsid w:val="00732B5A"/>
    <w:rsid w:val="00732D97"/>
    <w:rsid w:val="00741A06"/>
    <w:rsid w:val="00750DF3"/>
    <w:rsid w:val="00756905"/>
    <w:rsid w:val="00760E9C"/>
    <w:rsid w:val="007633E2"/>
    <w:rsid w:val="007638BB"/>
    <w:rsid w:val="00766313"/>
    <w:rsid w:val="00770829"/>
    <w:rsid w:val="007726B1"/>
    <w:rsid w:val="00773A46"/>
    <w:rsid w:val="00780761"/>
    <w:rsid w:val="0078247F"/>
    <w:rsid w:val="00784F43"/>
    <w:rsid w:val="00790FE5"/>
    <w:rsid w:val="007911B4"/>
    <w:rsid w:val="007919F3"/>
    <w:rsid w:val="00792ECD"/>
    <w:rsid w:val="007966CE"/>
    <w:rsid w:val="0079671E"/>
    <w:rsid w:val="00797283"/>
    <w:rsid w:val="0079728F"/>
    <w:rsid w:val="007A022F"/>
    <w:rsid w:val="007A04F7"/>
    <w:rsid w:val="007A4DB0"/>
    <w:rsid w:val="007A748A"/>
    <w:rsid w:val="007B35E3"/>
    <w:rsid w:val="007C2593"/>
    <w:rsid w:val="007C395D"/>
    <w:rsid w:val="007C5771"/>
    <w:rsid w:val="007D17A1"/>
    <w:rsid w:val="007D21E4"/>
    <w:rsid w:val="007D51FC"/>
    <w:rsid w:val="007E219B"/>
    <w:rsid w:val="007F0337"/>
    <w:rsid w:val="007F3EB2"/>
    <w:rsid w:val="007F7C00"/>
    <w:rsid w:val="008061A0"/>
    <w:rsid w:val="008147A5"/>
    <w:rsid w:val="0081542F"/>
    <w:rsid w:val="0082083C"/>
    <w:rsid w:val="008263E6"/>
    <w:rsid w:val="0082671F"/>
    <w:rsid w:val="0082739B"/>
    <w:rsid w:val="00832DC7"/>
    <w:rsid w:val="0083716E"/>
    <w:rsid w:val="008453E5"/>
    <w:rsid w:val="00850418"/>
    <w:rsid w:val="00852442"/>
    <w:rsid w:val="008542DF"/>
    <w:rsid w:val="00860EF5"/>
    <w:rsid w:val="0086684E"/>
    <w:rsid w:val="0086748F"/>
    <w:rsid w:val="00873577"/>
    <w:rsid w:val="008757CC"/>
    <w:rsid w:val="0087633F"/>
    <w:rsid w:val="008768E1"/>
    <w:rsid w:val="00876FE7"/>
    <w:rsid w:val="0088196F"/>
    <w:rsid w:val="008838D1"/>
    <w:rsid w:val="00893B88"/>
    <w:rsid w:val="0089487F"/>
    <w:rsid w:val="00896955"/>
    <w:rsid w:val="0089704C"/>
    <w:rsid w:val="008979EA"/>
    <w:rsid w:val="00897AAD"/>
    <w:rsid w:val="008A3253"/>
    <w:rsid w:val="008A4E35"/>
    <w:rsid w:val="008A5CD5"/>
    <w:rsid w:val="008B14D0"/>
    <w:rsid w:val="008B71D3"/>
    <w:rsid w:val="008C0176"/>
    <w:rsid w:val="008C01E2"/>
    <w:rsid w:val="008D0D90"/>
    <w:rsid w:val="008D50CD"/>
    <w:rsid w:val="008D5AF6"/>
    <w:rsid w:val="008D5D0F"/>
    <w:rsid w:val="008D65C1"/>
    <w:rsid w:val="008E102B"/>
    <w:rsid w:val="008E2C3F"/>
    <w:rsid w:val="008E3FDC"/>
    <w:rsid w:val="008E5607"/>
    <w:rsid w:val="008F0856"/>
    <w:rsid w:val="008F3D19"/>
    <w:rsid w:val="0090271C"/>
    <w:rsid w:val="0090472D"/>
    <w:rsid w:val="00911471"/>
    <w:rsid w:val="00911483"/>
    <w:rsid w:val="00914ABE"/>
    <w:rsid w:val="00915AC9"/>
    <w:rsid w:val="00916B7F"/>
    <w:rsid w:val="009258B0"/>
    <w:rsid w:val="009264FB"/>
    <w:rsid w:val="00930628"/>
    <w:rsid w:val="00930672"/>
    <w:rsid w:val="00933174"/>
    <w:rsid w:val="00944F8A"/>
    <w:rsid w:val="00946620"/>
    <w:rsid w:val="00947054"/>
    <w:rsid w:val="00951421"/>
    <w:rsid w:val="00952C60"/>
    <w:rsid w:val="00953BBF"/>
    <w:rsid w:val="00955094"/>
    <w:rsid w:val="009569D7"/>
    <w:rsid w:val="0095748D"/>
    <w:rsid w:val="00964B03"/>
    <w:rsid w:val="00971A8B"/>
    <w:rsid w:val="00973029"/>
    <w:rsid w:val="009734CA"/>
    <w:rsid w:val="00980201"/>
    <w:rsid w:val="0098126C"/>
    <w:rsid w:val="00983E07"/>
    <w:rsid w:val="009842E7"/>
    <w:rsid w:val="009859E1"/>
    <w:rsid w:val="00985B00"/>
    <w:rsid w:val="00987489"/>
    <w:rsid w:val="00991ED3"/>
    <w:rsid w:val="00996441"/>
    <w:rsid w:val="009A2B28"/>
    <w:rsid w:val="009A5365"/>
    <w:rsid w:val="009A573E"/>
    <w:rsid w:val="009B3DED"/>
    <w:rsid w:val="009B3F5A"/>
    <w:rsid w:val="009B44D9"/>
    <w:rsid w:val="009B4590"/>
    <w:rsid w:val="009B6EFC"/>
    <w:rsid w:val="009C4A6E"/>
    <w:rsid w:val="009C6662"/>
    <w:rsid w:val="009C775F"/>
    <w:rsid w:val="009D0D3F"/>
    <w:rsid w:val="009D1798"/>
    <w:rsid w:val="009D17F8"/>
    <w:rsid w:val="009D56E6"/>
    <w:rsid w:val="009D5847"/>
    <w:rsid w:val="009D58AA"/>
    <w:rsid w:val="009D7C92"/>
    <w:rsid w:val="009E1FDA"/>
    <w:rsid w:val="009E453E"/>
    <w:rsid w:val="009E5BFE"/>
    <w:rsid w:val="009E7EB0"/>
    <w:rsid w:val="009F0D95"/>
    <w:rsid w:val="00A03F29"/>
    <w:rsid w:val="00A06F0F"/>
    <w:rsid w:val="00A11715"/>
    <w:rsid w:val="00A124BE"/>
    <w:rsid w:val="00A1568C"/>
    <w:rsid w:val="00A16C9E"/>
    <w:rsid w:val="00A17D98"/>
    <w:rsid w:val="00A20994"/>
    <w:rsid w:val="00A232CF"/>
    <w:rsid w:val="00A234C0"/>
    <w:rsid w:val="00A24B5C"/>
    <w:rsid w:val="00A27141"/>
    <w:rsid w:val="00A278E3"/>
    <w:rsid w:val="00A27B28"/>
    <w:rsid w:val="00A34A94"/>
    <w:rsid w:val="00A37D16"/>
    <w:rsid w:val="00A40BA2"/>
    <w:rsid w:val="00A450AB"/>
    <w:rsid w:val="00A50E85"/>
    <w:rsid w:val="00A515DE"/>
    <w:rsid w:val="00A52306"/>
    <w:rsid w:val="00A613D2"/>
    <w:rsid w:val="00A6199D"/>
    <w:rsid w:val="00A64C6A"/>
    <w:rsid w:val="00A67326"/>
    <w:rsid w:val="00A71E18"/>
    <w:rsid w:val="00A72483"/>
    <w:rsid w:val="00A73141"/>
    <w:rsid w:val="00A81431"/>
    <w:rsid w:val="00A82463"/>
    <w:rsid w:val="00A83FBE"/>
    <w:rsid w:val="00A87507"/>
    <w:rsid w:val="00AA1340"/>
    <w:rsid w:val="00AA214B"/>
    <w:rsid w:val="00AB0AF1"/>
    <w:rsid w:val="00AB18DB"/>
    <w:rsid w:val="00AB77E5"/>
    <w:rsid w:val="00AC3B0C"/>
    <w:rsid w:val="00AC450A"/>
    <w:rsid w:val="00AC4D96"/>
    <w:rsid w:val="00AD04AB"/>
    <w:rsid w:val="00AD1F12"/>
    <w:rsid w:val="00AD71AC"/>
    <w:rsid w:val="00AE19EC"/>
    <w:rsid w:val="00AE2E58"/>
    <w:rsid w:val="00AE2FCD"/>
    <w:rsid w:val="00AE3C7D"/>
    <w:rsid w:val="00AE6812"/>
    <w:rsid w:val="00AE73E0"/>
    <w:rsid w:val="00AF1BF4"/>
    <w:rsid w:val="00AF7F79"/>
    <w:rsid w:val="00B02E05"/>
    <w:rsid w:val="00B0338D"/>
    <w:rsid w:val="00B035DB"/>
    <w:rsid w:val="00B04CC1"/>
    <w:rsid w:val="00B10F1C"/>
    <w:rsid w:val="00B12F7C"/>
    <w:rsid w:val="00B13700"/>
    <w:rsid w:val="00B143D4"/>
    <w:rsid w:val="00B17E82"/>
    <w:rsid w:val="00B20E7C"/>
    <w:rsid w:val="00B220DA"/>
    <w:rsid w:val="00B23CE4"/>
    <w:rsid w:val="00B269B3"/>
    <w:rsid w:val="00B3099C"/>
    <w:rsid w:val="00B30DAB"/>
    <w:rsid w:val="00B317CC"/>
    <w:rsid w:val="00B33EE9"/>
    <w:rsid w:val="00B35E7F"/>
    <w:rsid w:val="00B45901"/>
    <w:rsid w:val="00B5663A"/>
    <w:rsid w:val="00B64B3F"/>
    <w:rsid w:val="00B6509D"/>
    <w:rsid w:val="00B65B59"/>
    <w:rsid w:val="00B6732A"/>
    <w:rsid w:val="00B6748C"/>
    <w:rsid w:val="00B67CB0"/>
    <w:rsid w:val="00B722FB"/>
    <w:rsid w:val="00B73DB2"/>
    <w:rsid w:val="00B744D8"/>
    <w:rsid w:val="00B7563D"/>
    <w:rsid w:val="00B8088A"/>
    <w:rsid w:val="00B859D3"/>
    <w:rsid w:val="00B908D5"/>
    <w:rsid w:val="00B92216"/>
    <w:rsid w:val="00B97F0D"/>
    <w:rsid w:val="00BA0BB6"/>
    <w:rsid w:val="00BA10C4"/>
    <w:rsid w:val="00BA3031"/>
    <w:rsid w:val="00BA5A85"/>
    <w:rsid w:val="00BA64D9"/>
    <w:rsid w:val="00BB048C"/>
    <w:rsid w:val="00BB1F5F"/>
    <w:rsid w:val="00BB61ED"/>
    <w:rsid w:val="00BB7030"/>
    <w:rsid w:val="00BC079B"/>
    <w:rsid w:val="00BC1451"/>
    <w:rsid w:val="00BC1E44"/>
    <w:rsid w:val="00BC3E1B"/>
    <w:rsid w:val="00BC6964"/>
    <w:rsid w:val="00BD4F0B"/>
    <w:rsid w:val="00BD5013"/>
    <w:rsid w:val="00BE0908"/>
    <w:rsid w:val="00BE3126"/>
    <w:rsid w:val="00BE4C58"/>
    <w:rsid w:val="00BE6DD3"/>
    <w:rsid w:val="00BF30D9"/>
    <w:rsid w:val="00C02000"/>
    <w:rsid w:val="00C067D9"/>
    <w:rsid w:val="00C06BB8"/>
    <w:rsid w:val="00C20579"/>
    <w:rsid w:val="00C25141"/>
    <w:rsid w:val="00C260DD"/>
    <w:rsid w:val="00C30413"/>
    <w:rsid w:val="00C31070"/>
    <w:rsid w:val="00C33793"/>
    <w:rsid w:val="00C33B68"/>
    <w:rsid w:val="00C34162"/>
    <w:rsid w:val="00C3791D"/>
    <w:rsid w:val="00C419EC"/>
    <w:rsid w:val="00C44177"/>
    <w:rsid w:val="00C44B7D"/>
    <w:rsid w:val="00C464C2"/>
    <w:rsid w:val="00C55446"/>
    <w:rsid w:val="00C63EB9"/>
    <w:rsid w:val="00C64BF4"/>
    <w:rsid w:val="00C667AA"/>
    <w:rsid w:val="00C74EFF"/>
    <w:rsid w:val="00C7509D"/>
    <w:rsid w:val="00C77AB8"/>
    <w:rsid w:val="00C77C33"/>
    <w:rsid w:val="00C80026"/>
    <w:rsid w:val="00C833A8"/>
    <w:rsid w:val="00C83DD5"/>
    <w:rsid w:val="00C84B4A"/>
    <w:rsid w:val="00C85698"/>
    <w:rsid w:val="00C90C4D"/>
    <w:rsid w:val="00C93192"/>
    <w:rsid w:val="00C9352D"/>
    <w:rsid w:val="00CA0085"/>
    <w:rsid w:val="00CA16C9"/>
    <w:rsid w:val="00CA19EC"/>
    <w:rsid w:val="00CB1E73"/>
    <w:rsid w:val="00CB20B5"/>
    <w:rsid w:val="00CB3BFF"/>
    <w:rsid w:val="00CC0E44"/>
    <w:rsid w:val="00CC17AB"/>
    <w:rsid w:val="00CC2ED2"/>
    <w:rsid w:val="00CC4051"/>
    <w:rsid w:val="00CD2BF3"/>
    <w:rsid w:val="00CD5130"/>
    <w:rsid w:val="00CD777C"/>
    <w:rsid w:val="00CE20F3"/>
    <w:rsid w:val="00CE4152"/>
    <w:rsid w:val="00CE4CB9"/>
    <w:rsid w:val="00CE5E84"/>
    <w:rsid w:val="00CE71D6"/>
    <w:rsid w:val="00CF58C5"/>
    <w:rsid w:val="00CF69AD"/>
    <w:rsid w:val="00D020F0"/>
    <w:rsid w:val="00D02CBE"/>
    <w:rsid w:val="00D05F3D"/>
    <w:rsid w:val="00D0749C"/>
    <w:rsid w:val="00D103E1"/>
    <w:rsid w:val="00D108D8"/>
    <w:rsid w:val="00D11002"/>
    <w:rsid w:val="00D1118A"/>
    <w:rsid w:val="00D11792"/>
    <w:rsid w:val="00D1569E"/>
    <w:rsid w:val="00D15A2C"/>
    <w:rsid w:val="00D15DEE"/>
    <w:rsid w:val="00D16CB9"/>
    <w:rsid w:val="00D1713E"/>
    <w:rsid w:val="00D1726F"/>
    <w:rsid w:val="00D17BB4"/>
    <w:rsid w:val="00D2727E"/>
    <w:rsid w:val="00D333DE"/>
    <w:rsid w:val="00D343FA"/>
    <w:rsid w:val="00D3620D"/>
    <w:rsid w:val="00D4372F"/>
    <w:rsid w:val="00D45427"/>
    <w:rsid w:val="00D50FDC"/>
    <w:rsid w:val="00D518F8"/>
    <w:rsid w:val="00D677C7"/>
    <w:rsid w:val="00D73237"/>
    <w:rsid w:val="00D77238"/>
    <w:rsid w:val="00D805A3"/>
    <w:rsid w:val="00D818E3"/>
    <w:rsid w:val="00D846B9"/>
    <w:rsid w:val="00D85C86"/>
    <w:rsid w:val="00D87A74"/>
    <w:rsid w:val="00D956A3"/>
    <w:rsid w:val="00DA07FC"/>
    <w:rsid w:val="00DA2AAD"/>
    <w:rsid w:val="00DB41EE"/>
    <w:rsid w:val="00DB5A2B"/>
    <w:rsid w:val="00DC1E85"/>
    <w:rsid w:val="00DC3787"/>
    <w:rsid w:val="00DC6F49"/>
    <w:rsid w:val="00DD1847"/>
    <w:rsid w:val="00DD3C69"/>
    <w:rsid w:val="00DD7533"/>
    <w:rsid w:val="00DE0760"/>
    <w:rsid w:val="00DE2757"/>
    <w:rsid w:val="00DE30EE"/>
    <w:rsid w:val="00DE3449"/>
    <w:rsid w:val="00DE5300"/>
    <w:rsid w:val="00DE695D"/>
    <w:rsid w:val="00DF566C"/>
    <w:rsid w:val="00DF5913"/>
    <w:rsid w:val="00DF6058"/>
    <w:rsid w:val="00E01DE7"/>
    <w:rsid w:val="00E02C69"/>
    <w:rsid w:val="00E063ED"/>
    <w:rsid w:val="00E1052A"/>
    <w:rsid w:val="00E126FE"/>
    <w:rsid w:val="00E1377E"/>
    <w:rsid w:val="00E23820"/>
    <w:rsid w:val="00E24D3D"/>
    <w:rsid w:val="00E26E49"/>
    <w:rsid w:val="00E313DD"/>
    <w:rsid w:val="00E341D7"/>
    <w:rsid w:val="00E475B4"/>
    <w:rsid w:val="00E52EAD"/>
    <w:rsid w:val="00E57B51"/>
    <w:rsid w:val="00E60111"/>
    <w:rsid w:val="00E61F78"/>
    <w:rsid w:val="00E633FC"/>
    <w:rsid w:val="00E703DC"/>
    <w:rsid w:val="00E83DA2"/>
    <w:rsid w:val="00E867C1"/>
    <w:rsid w:val="00E9357A"/>
    <w:rsid w:val="00E9534C"/>
    <w:rsid w:val="00EA3EBE"/>
    <w:rsid w:val="00EA67CE"/>
    <w:rsid w:val="00EA7B4D"/>
    <w:rsid w:val="00EB1165"/>
    <w:rsid w:val="00EB25B0"/>
    <w:rsid w:val="00EC29A0"/>
    <w:rsid w:val="00EF0D07"/>
    <w:rsid w:val="00EF1094"/>
    <w:rsid w:val="00EF2729"/>
    <w:rsid w:val="00EF6AA9"/>
    <w:rsid w:val="00F013D6"/>
    <w:rsid w:val="00F02075"/>
    <w:rsid w:val="00F049FC"/>
    <w:rsid w:val="00F06A7C"/>
    <w:rsid w:val="00F06D77"/>
    <w:rsid w:val="00F100D4"/>
    <w:rsid w:val="00F11153"/>
    <w:rsid w:val="00F167C2"/>
    <w:rsid w:val="00F20D63"/>
    <w:rsid w:val="00F21153"/>
    <w:rsid w:val="00F21FD6"/>
    <w:rsid w:val="00F27742"/>
    <w:rsid w:val="00F3097B"/>
    <w:rsid w:val="00F34DDD"/>
    <w:rsid w:val="00F36480"/>
    <w:rsid w:val="00F364CB"/>
    <w:rsid w:val="00F37485"/>
    <w:rsid w:val="00F4466E"/>
    <w:rsid w:val="00F45FDE"/>
    <w:rsid w:val="00F51DFA"/>
    <w:rsid w:val="00F54E23"/>
    <w:rsid w:val="00F5621E"/>
    <w:rsid w:val="00F62C52"/>
    <w:rsid w:val="00F645B7"/>
    <w:rsid w:val="00F72622"/>
    <w:rsid w:val="00F74C19"/>
    <w:rsid w:val="00F75D83"/>
    <w:rsid w:val="00F779C7"/>
    <w:rsid w:val="00F80333"/>
    <w:rsid w:val="00F81CDA"/>
    <w:rsid w:val="00F8534A"/>
    <w:rsid w:val="00F87D02"/>
    <w:rsid w:val="00F87E8F"/>
    <w:rsid w:val="00F94F46"/>
    <w:rsid w:val="00FA3AE6"/>
    <w:rsid w:val="00FA3E29"/>
    <w:rsid w:val="00FA4269"/>
    <w:rsid w:val="00FA51F6"/>
    <w:rsid w:val="00FC3CA5"/>
    <w:rsid w:val="00FE0224"/>
    <w:rsid w:val="00FE0662"/>
    <w:rsid w:val="00FE0B25"/>
    <w:rsid w:val="00FE12E0"/>
    <w:rsid w:val="00FE3DAE"/>
    <w:rsid w:val="00FE416A"/>
    <w:rsid w:val="00FE7734"/>
    <w:rsid w:val="00FF080B"/>
    <w:rsid w:val="00FF1DEB"/>
    <w:rsid w:val="00FF2F54"/>
    <w:rsid w:val="00FF38AC"/>
    <w:rsid w:val="00FF44C7"/>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DE530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12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tolima.gov.co/images/tolima/cifras-y-estadisticas/Dolor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igac.gov.co/es/contenido/areas-estrategicas/agrologia/laboratorio-nacional-de-suelo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biblioteca.cenicafe.org/handle/10778/4256" TargetMode="Externa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14</Pages>
  <Words>2861</Words>
  <Characters>15739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139</cp:revision>
  <dcterms:created xsi:type="dcterms:W3CDTF">2024-01-03T14:26:00Z</dcterms:created>
  <dcterms:modified xsi:type="dcterms:W3CDTF">2024-01-17T13:33:00Z</dcterms:modified>
</cp:coreProperties>
</file>